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A5" w:rsidRPr="004543A5" w:rsidRDefault="004543A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653951" w:rsidRDefault="004543A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 w:rsidR="00653951">
        <w:rPr>
          <w:rFonts w:ascii="Times New Roman" w:hAnsi="Times New Roman" w:cs="Times New Roman"/>
          <w:b/>
          <w:caps/>
          <w:sz w:val="20"/>
          <w:szCs w:val="20"/>
        </w:rPr>
        <w:t xml:space="preserve">профессиональное </w:t>
      </w:r>
    </w:p>
    <w:p w:rsidR="004543A5" w:rsidRPr="004543A5" w:rsidRDefault="004543A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учреждение </w:t>
      </w:r>
    </w:p>
    <w:p w:rsidR="004543A5" w:rsidRPr="004543A5" w:rsidRDefault="00653951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</w:t>
      </w:r>
      <w:r w:rsidR="004543A5" w:rsidRPr="004543A5">
        <w:rPr>
          <w:rFonts w:ascii="Times New Roman" w:hAnsi="Times New Roman" w:cs="Times New Roman"/>
          <w:b/>
          <w:caps/>
          <w:sz w:val="20"/>
          <w:szCs w:val="20"/>
        </w:rPr>
        <w:t>«Губкинский горно-политехнический колледж»</w:t>
      </w: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Pr="00C94B98" w:rsidRDefault="004543A5" w:rsidP="00C94B98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6574DD" w:rsidRDefault="0078149A" w:rsidP="004543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 w:rsidR="009121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137F" w:rsidRPr="006379EE" w:rsidRDefault="00E4137F" w:rsidP="001428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  <w:r w:rsidR="00454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AE9" w:rsidRPr="006379EE">
        <w:rPr>
          <w:rFonts w:ascii="Times New Roman" w:hAnsi="Times New Roman" w:cs="Times New Roman"/>
          <w:b/>
          <w:sz w:val="28"/>
          <w:szCs w:val="28"/>
        </w:rPr>
        <w:t>ПМ 0</w:t>
      </w:r>
      <w:r w:rsidR="001E08AA">
        <w:rPr>
          <w:rFonts w:ascii="Times New Roman" w:hAnsi="Times New Roman" w:cs="Times New Roman"/>
          <w:b/>
          <w:sz w:val="28"/>
          <w:szCs w:val="28"/>
        </w:rPr>
        <w:t>1</w:t>
      </w:r>
    </w:p>
    <w:p w:rsidR="00392C99" w:rsidRPr="00392C99" w:rsidRDefault="00392C99" w:rsidP="00392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E08AA" w:rsidRPr="001E08AA" w:rsidRDefault="001E08AA" w:rsidP="001E08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E08AA">
        <w:rPr>
          <w:rFonts w:ascii="Times New Roman" w:hAnsi="Times New Roman" w:cs="Times New Roman"/>
          <w:b/>
          <w:caps/>
          <w:sz w:val="24"/>
          <w:szCs w:val="24"/>
        </w:rPr>
        <w:t>Ведение технологических процессов</w:t>
      </w:r>
    </w:p>
    <w:p w:rsidR="001E08AA" w:rsidRPr="001E08AA" w:rsidRDefault="001E08AA" w:rsidP="001E08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E08AA">
        <w:rPr>
          <w:rFonts w:ascii="Times New Roman" w:hAnsi="Times New Roman" w:cs="Times New Roman"/>
          <w:b/>
          <w:caps/>
          <w:sz w:val="24"/>
          <w:szCs w:val="24"/>
        </w:rPr>
        <w:t xml:space="preserve"> горных и взрывных работ</w:t>
      </w:r>
    </w:p>
    <w:p w:rsidR="00677840" w:rsidRPr="00677840" w:rsidRDefault="00677840" w:rsidP="00677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9121AD" w:rsidRDefault="009121AD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E1206E" w:rsidP="00E1206E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37E">
        <w:rPr>
          <w:rFonts w:ascii="Times New Roman" w:hAnsi="Times New Roman" w:cs="Times New Roman"/>
          <w:sz w:val="28"/>
          <w:szCs w:val="28"/>
        </w:rPr>
        <w:t>20</w:t>
      </w:r>
      <w:r w:rsidR="00F32CB2">
        <w:rPr>
          <w:rFonts w:ascii="Times New Roman" w:hAnsi="Times New Roman" w:cs="Times New Roman"/>
          <w:sz w:val="28"/>
          <w:szCs w:val="28"/>
        </w:rPr>
        <w:t>20</w:t>
      </w:r>
      <w:r w:rsidRPr="003F137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543A5" w:rsidRPr="00E1206E" w:rsidRDefault="004543A5" w:rsidP="004543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206E">
        <w:rPr>
          <w:rFonts w:ascii="Times New Roman" w:hAnsi="Times New Roman" w:cs="Times New Roman"/>
          <w:sz w:val="28"/>
          <w:szCs w:val="28"/>
        </w:rPr>
        <w:lastRenderedPageBreak/>
        <w:t>Рабочая  программа производственной практики по профессиональному мод</w:t>
      </w:r>
      <w:r w:rsidRPr="00E1206E">
        <w:rPr>
          <w:rFonts w:ascii="Times New Roman" w:hAnsi="Times New Roman" w:cs="Times New Roman"/>
          <w:sz w:val="28"/>
          <w:szCs w:val="28"/>
        </w:rPr>
        <w:t>у</w:t>
      </w:r>
      <w:r w:rsidRPr="00E1206E">
        <w:rPr>
          <w:rFonts w:ascii="Times New Roman" w:hAnsi="Times New Roman" w:cs="Times New Roman"/>
          <w:sz w:val="28"/>
          <w:szCs w:val="28"/>
        </w:rPr>
        <w:t>лю ПМ.0</w:t>
      </w:r>
      <w:r w:rsidR="001E08AA">
        <w:rPr>
          <w:rFonts w:ascii="Times New Roman" w:hAnsi="Times New Roman" w:cs="Times New Roman"/>
          <w:sz w:val="28"/>
          <w:szCs w:val="28"/>
        </w:rPr>
        <w:t>1</w:t>
      </w:r>
      <w:r w:rsidRPr="00E1206E">
        <w:rPr>
          <w:rFonts w:ascii="Times New Roman" w:hAnsi="Times New Roman" w:cs="Times New Roman"/>
          <w:sz w:val="28"/>
          <w:szCs w:val="28"/>
        </w:rPr>
        <w:t xml:space="preserve"> «</w:t>
      </w:r>
      <w:r w:rsidR="001E08AA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="0079665B">
        <w:rPr>
          <w:rFonts w:ascii="Times New Roman" w:hAnsi="Times New Roman" w:cs="Times New Roman"/>
          <w:sz w:val="28"/>
          <w:szCs w:val="28"/>
        </w:rPr>
        <w:t>технологических процессов горных и взрывных работ»</w:t>
      </w:r>
      <w:r w:rsidRPr="00E1206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E1206E">
        <w:rPr>
          <w:rFonts w:ascii="Times New Roman" w:hAnsi="Times New Roman" w:cs="Times New Roman"/>
          <w:sz w:val="28"/>
          <w:szCs w:val="28"/>
        </w:rPr>
        <w:t>разр</w:t>
      </w:r>
      <w:r w:rsidRPr="00E1206E">
        <w:rPr>
          <w:rFonts w:ascii="Times New Roman" w:hAnsi="Times New Roman" w:cs="Times New Roman"/>
          <w:sz w:val="28"/>
          <w:szCs w:val="28"/>
        </w:rPr>
        <w:t>а</w:t>
      </w:r>
      <w:r w:rsidRPr="00E1206E">
        <w:rPr>
          <w:rFonts w:ascii="Times New Roman" w:hAnsi="Times New Roman" w:cs="Times New Roman"/>
          <w:sz w:val="28"/>
          <w:szCs w:val="28"/>
        </w:rPr>
        <w:t xml:space="preserve">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653951">
        <w:rPr>
          <w:rFonts w:ascii="Times New Roman" w:hAnsi="Times New Roman" w:cs="Times New Roman"/>
          <w:sz w:val="28"/>
          <w:szCs w:val="28"/>
        </w:rPr>
        <w:t>21.02.15</w:t>
      </w:r>
      <w:r w:rsidRPr="00E120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Открытые го</w:t>
      </w:r>
      <w:r w:rsidRPr="00E120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r w:rsidRPr="00E120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ные работы</w:t>
      </w:r>
    </w:p>
    <w:p w:rsidR="004543A5" w:rsidRPr="004543A5" w:rsidRDefault="004543A5" w:rsidP="00454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CB2" w:rsidRPr="00F32CB2" w:rsidRDefault="00F32CB2" w:rsidP="00F32CB2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CB2">
        <w:rPr>
          <w:rFonts w:ascii="Times New Roman" w:hAnsi="Times New Roman" w:cs="Times New Roman"/>
          <w:b/>
          <w:sz w:val="24"/>
          <w:szCs w:val="24"/>
        </w:rPr>
        <w:t>ОДОБРЕНО</w:t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  <w:t>УТВЕРЖДАЮ</w:t>
      </w:r>
    </w:p>
    <w:p w:rsidR="00F32CB2" w:rsidRPr="00F32CB2" w:rsidRDefault="00F32CB2" w:rsidP="00F32CB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CB2">
        <w:rPr>
          <w:rFonts w:ascii="Times New Roman" w:hAnsi="Times New Roman" w:cs="Times New Roman"/>
          <w:sz w:val="24"/>
          <w:szCs w:val="24"/>
        </w:rPr>
        <w:t>предметной цикловой комиссией</w:t>
      </w:r>
      <w:r w:rsidRPr="00F32CB2">
        <w:rPr>
          <w:rFonts w:ascii="Times New Roman" w:hAnsi="Times New Roman" w:cs="Times New Roman"/>
          <w:sz w:val="24"/>
          <w:szCs w:val="24"/>
        </w:rPr>
        <w:tab/>
      </w:r>
      <w:r w:rsidRPr="00F32CB2">
        <w:rPr>
          <w:rFonts w:ascii="Times New Roman" w:hAnsi="Times New Roman" w:cs="Times New Roman"/>
          <w:sz w:val="24"/>
          <w:szCs w:val="24"/>
        </w:rPr>
        <w:tab/>
      </w:r>
      <w:r w:rsidRPr="00F32CB2">
        <w:rPr>
          <w:rFonts w:ascii="Times New Roman" w:hAnsi="Times New Roman" w:cs="Times New Roman"/>
          <w:sz w:val="24"/>
          <w:szCs w:val="24"/>
        </w:rPr>
        <w:tab/>
        <w:t xml:space="preserve">                 заместитель директора  </w:t>
      </w:r>
    </w:p>
    <w:p w:rsidR="00F32CB2" w:rsidRPr="00F32CB2" w:rsidRDefault="00F32CB2" w:rsidP="00F32CB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C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_______________Потапова О.Н.</w:t>
      </w:r>
    </w:p>
    <w:p w:rsidR="00F32CB2" w:rsidRPr="00F32CB2" w:rsidRDefault="00F32CB2" w:rsidP="00F32CB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CB2">
        <w:rPr>
          <w:rFonts w:ascii="Times New Roman" w:hAnsi="Times New Roman" w:cs="Times New Roman"/>
          <w:sz w:val="24"/>
          <w:szCs w:val="24"/>
        </w:rPr>
        <w:t>Протокол №______ от _____________</w:t>
      </w:r>
      <w:r w:rsidRPr="00F32CB2">
        <w:rPr>
          <w:rFonts w:ascii="Times New Roman" w:hAnsi="Times New Roman" w:cs="Times New Roman"/>
          <w:sz w:val="24"/>
          <w:szCs w:val="24"/>
        </w:rPr>
        <w:tab/>
      </w:r>
      <w:r w:rsidRPr="00F32CB2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F32CB2">
        <w:rPr>
          <w:rFonts w:ascii="Times New Roman" w:hAnsi="Times New Roman" w:cs="Times New Roman"/>
          <w:b/>
          <w:sz w:val="24"/>
          <w:szCs w:val="24"/>
        </w:rPr>
        <w:t>СОГЛАСОВАНО</w:t>
      </w:r>
    </w:p>
    <w:p w:rsidR="00F32CB2" w:rsidRPr="00F32CB2" w:rsidRDefault="00F32CB2" w:rsidP="00F32CB2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2CB2">
        <w:rPr>
          <w:rFonts w:ascii="Times New Roman" w:hAnsi="Times New Roman" w:cs="Times New Roman"/>
          <w:sz w:val="24"/>
          <w:szCs w:val="24"/>
        </w:rPr>
        <w:t>председатель__________ И.А. Крайнева</w:t>
      </w:r>
      <w:r w:rsidRPr="00F32CB2">
        <w:rPr>
          <w:rFonts w:ascii="Times New Roman" w:hAnsi="Times New Roman" w:cs="Times New Roman"/>
          <w:sz w:val="24"/>
          <w:szCs w:val="24"/>
        </w:rPr>
        <w:tab/>
      </w:r>
      <w:r w:rsidRPr="00F32C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старший мастер </w:t>
      </w:r>
      <w:r w:rsidRPr="00F32CB2">
        <w:rPr>
          <w:rFonts w:ascii="Times New Roman" w:hAnsi="Times New Roman" w:cs="Times New Roman"/>
          <w:sz w:val="24"/>
          <w:szCs w:val="24"/>
        </w:rPr>
        <w:t xml:space="preserve">________  </w:t>
      </w:r>
      <w:r>
        <w:rPr>
          <w:rFonts w:ascii="Times New Roman" w:hAnsi="Times New Roman" w:cs="Times New Roman"/>
          <w:sz w:val="24"/>
          <w:szCs w:val="24"/>
        </w:rPr>
        <w:t>А.А. Таратынов</w:t>
      </w:r>
      <w:r w:rsidRPr="00F32CB2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A13D84" w:rsidRPr="004543A5" w:rsidRDefault="004543A5" w:rsidP="00A13D8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   </w:t>
      </w:r>
      <w:r w:rsidR="0022255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543A5" w:rsidRPr="004543A5" w:rsidRDefault="004543A5" w:rsidP="004543A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22552" w:rsidRPr="00E1206E" w:rsidRDefault="004543A5" w:rsidP="00222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E1206E">
        <w:rPr>
          <w:rFonts w:ascii="Times New Roman" w:hAnsi="Times New Roman" w:cs="Times New Roman"/>
          <w:sz w:val="28"/>
          <w:szCs w:val="28"/>
        </w:rPr>
        <w:t xml:space="preserve"> 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 xml:space="preserve">Областное государственное автономное  </w:t>
      </w:r>
      <w:r w:rsidR="00653951" w:rsidRPr="00E1206E">
        <w:rPr>
          <w:rFonts w:ascii="Times New Roman" w:eastAsia="Times New Roman" w:hAnsi="Times New Roman" w:cs="Times New Roman"/>
          <w:sz w:val="28"/>
          <w:szCs w:val="28"/>
        </w:rPr>
        <w:t>професси</w:t>
      </w:r>
      <w:r w:rsidR="00653951" w:rsidRPr="00E1206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53951">
        <w:rPr>
          <w:rFonts w:ascii="Times New Roman" w:eastAsia="Times New Roman" w:hAnsi="Times New Roman" w:cs="Times New Roman"/>
          <w:sz w:val="28"/>
          <w:szCs w:val="28"/>
        </w:rPr>
        <w:t xml:space="preserve">нальное 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>образовательное учреждение среднего образования «Губкинский горно-политехнический колледж»</w:t>
      </w:r>
    </w:p>
    <w:p w:rsidR="00222552" w:rsidRPr="00E1206E" w:rsidRDefault="00222552" w:rsidP="00222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4543A5" w:rsidRPr="003F137E" w:rsidRDefault="00222552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E1206E">
        <w:rPr>
          <w:rFonts w:ascii="Times New Roman" w:hAnsi="Times New Roman" w:cs="Times New Roman"/>
          <w:sz w:val="28"/>
          <w:szCs w:val="28"/>
        </w:rPr>
        <w:t>Мелихов А.Ю.</w:t>
      </w:r>
      <w:r w:rsidR="004543A5" w:rsidRPr="00E1206E">
        <w:rPr>
          <w:rFonts w:ascii="Times New Roman" w:hAnsi="Times New Roman" w:cs="Times New Roman"/>
          <w:sz w:val="28"/>
          <w:szCs w:val="28"/>
        </w:rPr>
        <w:t xml:space="preserve">, </w:t>
      </w:r>
      <w:r w:rsidR="00F32CB2">
        <w:rPr>
          <w:rFonts w:ascii="Times New Roman" w:hAnsi="Times New Roman" w:cs="Times New Roman"/>
          <w:sz w:val="28"/>
          <w:szCs w:val="28"/>
        </w:rPr>
        <w:t>преподаватель</w:t>
      </w:r>
    </w:p>
    <w:p w:rsidR="004543A5" w:rsidRPr="00E1206E" w:rsidRDefault="004543A5" w:rsidP="004543A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DF3DBA" w:rsidRDefault="004543A5" w:rsidP="004543A5">
      <w:pPr>
        <w:widowControl w:val="0"/>
        <w:tabs>
          <w:tab w:val="left" w:pos="6420"/>
        </w:tabs>
        <w:suppressAutoHyphens/>
      </w:pPr>
    </w:p>
    <w:p w:rsidR="003F137E" w:rsidRPr="00DF3DBA" w:rsidRDefault="003F137E" w:rsidP="004543A5">
      <w:pPr>
        <w:widowControl w:val="0"/>
        <w:tabs>
          <w:tab w:val="left" w:pos="6420"/>
        </w:tabs>
        <w:suppressAutoHyphens/>
      </w:pPr>
    </w:p>
    <w:p w:rsidR="003F137E" w:rsidRPr="00DF3DBA" w:rsidRDefault="003F137E" w:rsidP="004543A5">
      <w:pPr>
        <w:widowControl w:val="0"/>
        <w:tabs>
          <w:tab w:val="left" w:pos="6420"/>
        </w:tabs>
        <w:suppressAutoHyphens/>
      </w:pPr>
    </w:p>
    <w:p w:rsidR="003F137E" w:rsidRPr="00DF3DBA" w:rsidRDefault="003F137E" w:rsidP="004543A5">
      <w:pPr>
        <w:widowControl w:val="0"/>
        <w:tabs>
          <w:tab w:val="left" w:pos="6420"/>
        </w:tabs>
        <w:suppressAutoHyphens/>
      </w:pPr>
    </w:p>
    <w:p w:rsidR="00E4137F" w:rsidRPr="006379EE" w:rsidRDefault="00E4137F" w:rsidP="000E54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9589"/>
        <w:gridCol w:w="831"/>
      </w:tblGrid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РАБОЧЕЙ ПРОГРАММЫ </w:t>
            </w:r>
            <w:r w:rsidR="00222552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 П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7814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78149A" w:rsidRDefault="00E4137F" w:rsidP="0078149A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И СОДЕРЖАНИЕ ПРАКТИКИ ПРОФЕССИОНАЛ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НОГО МОДУЛЯ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4137F" w:rsidRPr="006379EE" w:rsidTr="00AB197A">
        <w:tc>
          <w:tcPr>
            <w:tcW w:w="9589" w:type="dxa"/>
            <w:vMerge w:val="restart"/>
          </w:tcPr>
          <w:p w:rsidR="00E4137F" w:rsidRPr="006379EE" w:rsidRDefault="0078149A" w:rsidP="00C903D0">
            <w:pPr>
              <w:ind w:left="108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.1. ТЕМАТИЧЕСКИЙ ПЛАН ПРАКТИКИ ПРОФЕССИОНАЛ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НОГО МОДУЛЯ</w:t>
            </w:r>
          </w:p>
          <w:p w:rsidR="00E4137F" w:rsidRPr="006379EE" w:rsidRDefault="0078149A" w:rsidP="0078149A">
            <w:pPr>
              <w:spacing w:after="0"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  <w:r w:rsidR="00D51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4137F" w:rsidRPr="006379EE" w:rsidTr="00AB197A">
        <w:tc>
          <w:tcPr>
            <w:tcW w:w="9589" w:type="dxa"/>
            <w:vMerge/>
          </w:tcPr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РЕАЛИЗАЦИИ ПРОГРАММЫ </w:t>
            </w:r>
            <w:r w:rsidR="0078149A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4137F" w:rsidRDefault="00E4137F" w:rsidP="0079665B">
      <w:pPr>
        <w:numPr>
          <w:ilvl w:val="0"/>
          <w:numId w:val="9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79EE">
        <w:rPr>
          <w:rFonts w:ascii="Times New Roman" w:hAnsi="Times New Roman" w:cs="Times New Roman"/>
          <w:sz w:val="28"/>
          <w:szCs w:val="28"/>
        </w:rPr>
        <w:br w:type="page"/>
      </w:r>
      <w:r w:rsidRPr="0079665B">
        <w:rPr>
          <w:rFonts w:ascii="Times New Roman" w:hAnsi="Times New Roman" w:cs="Times New Roman"/>
          <w:b/>
          <w:sz w:val="24"/>
          <w:szCs w:val="24"/>
        </w:rPr>
        <w:t xml:space="preserve">ПАСПОРТ РАБОЧЕЙ ПРОГРАММЫ </w:t>
      </w:r>
      <w:r w:rsidR="0078149A" w:rsidRPr="0079665B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79665B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</w:p>
    <w:p w:rsidR="0079665B" w:rsidRPr="0079665B" w:rsidRDefault="0079665B" w:rsidP="0079665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4137F" w:rsidRPr="006379EE" w:rsidRDefault="003F11D7" w:rsidP="003F11D7">
      <w:pPr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8149A">
        <w:rPr>
          <w:rFonts w:ascii="Times New Roman" w:hAnsi="Times New Roman" w:cs="Times New Roman"/>
          <w:sz w:val="28"/>
          <w:szCs w:val="28"/>
        </w:rPr>
        <w:t>Производственная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 практика по профессиональному </w:t>
      </w:r>
      <w:r w:rsidR="00E4137F" w:rsidRPr="00392C99">
        <w:rPr>
          <w:rFonts w:ascii="Times New Roman" w:hAnsi="Times New Roman" w:cs="Times New Roman"/>
          <w:sz w:val="28"/>
          <w:szCs w:val="28"/>
        </w:rPr>
        <w:t xml:space="preserve">модулю 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>ПМ.0</w:t>
      </w:r>
      <w:r w:rsidR="0079665B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79665B" w:rsidRPr="0079665B">
        <w:rPr>
          <w:rFonts w:ascii="Times New Roman" w:hAnsi="Times New Roman" w:cs="Times New Roman"/>
          <w:b/>
          <w:sz w:val="28"/>
          <w:szCs w:val="28"/>
        </w:rPr>
        <w:t>«Ведение технологических процессов горных и взрывных работ</w:t>
      </w:r>
      <w:r w:rsidR="0079665B">
        <w:rPr>
          <w:rFonts w:ascii="Times New Roman" w:hAnsi="Times New Roman" w:cs="Times New Roman"/>
          <w:b/>
          <w:sz w:val="28"/>
          <w:szCs w:val="28"/>
        </w:rPr>
        <w:t>»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предусматривает закре</w:t>
      </w:r>
      <w:r w:rsidR="00E4137F" w:rsidRPr="006379EE">
        <w:rPr>
          <w:rFonts w:ascii="Times New Roman" w:hAnsi="Times New Roman" w:cs="Times New Roman"/>
          <w:sz w:val="28"/>
          <w:szCs w:val="28"/>
        </w:rPr>
        <w:t>п</w:t>
      </w:r>
      <w:r w:rsidR="00E4137F" w:rsidRPr="006379EE">
        <w:rPr>
          <w:rFonts w:ascii="Times New Roman" w:hAnsi="Times New Roman" w:cs="Times New Roman"/>
          <w:sz w:val="28"/>
          <w:szCs w:val="28"/>
        </w:rPr>
        <w:t>ление и углубление знаний полученных обучающимися в процессе теоретического обучения, приобретение ими необходимых умений практической работы по избра</w:t>
      </w:r>
      <w:r w:rsidR="00E4137F" w:rsidRPr="006379EE">
        <w:rPr>
          <w:rFonts w:ascii="Times New Roman" w:hAnsi="Times New Roman" w:cs="Times New Roman"/>
          <w:sz w:val="28"/>
          <w:szCs w:val="28"/>
        </w:rPr>
        <w:t>н</w:t>
      </w:r>
      <w:r w:rsidR="00E4137F" w:rsidRPr="006379EE">
        <w:rPr>
          <w:rFonts w:ascii="Times New Roman" w:hAnsi="Times New Roman" w:cs="Times New Roman"/>
          <w:sz w:val="28"/>
          <w:szCs w:val="28"/>
        </w:rPr>
        <w:t>ной специальности, овладение навыками профессиональной деятельности, приобр</w:t>
      </w:r>
      <w:r w:rsidR="00E4137F" w:rsidRPr="006379EE">
        <w:rPr>
          <w:rFonts w:ascii="Times New Roman" w:hAnsi="Times New Roman" w:cs="Times New Roman"/>
          <w:sz w:val="28"/>
          <w:szCs w:val="28"/>
        </w:rPr>
        <w:t>е</w:t>
      </w:r>
      <w:r w:rsidR="00E4137F" w:rsidRPr="006379EE">
        <w:rPr>
          <w:rFonts w:ascii="Times New Roman" w:hAnsi="Times New Roman" w:cs="Times New Roman"/>
          <w:sz w:val="28"/>
          <w:szCs w:val="28"/>
        </w:rPr>
        <w:t>тение практического опыта.</w:t>
      </w:r>
    </w:p>
    <w:p w:rsidR="00E4137F" w:rsidRPr="006379EE" w:rsidRDefault="003F11D7" w:rsidP="003F11D7">
      <w:pPr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Программа практики является составной частью профессионального модуля  </w:t>
      </w:r>
      <w:r w:rsidR="00392C99" w:rsidRPr="0079665B">
        <w:rPr>
          <w:rFonts w:ascii="Times New Roman" w:eastAsia="Times New Roman" w:hAnsi="Times New Roman" w:cs="Times New Roman"/>
          <w:sz w:val="28"/>
          <w:szCs w:val="28"/>
        </w:rPr>
        <w:t>ПМ.0</w:t>
      </w:r>
      <w:r w:rsidR="0079665B" w:rsidRPr="0079665B">
        <w:rPr>
          <w:rFonts w:ascii="Times New Roman" w:eastAsia="Times New Roman" w:hAnsi="Times New Roman" w:cs="Times New Roman"/>
          <w:sz w:val="28"/>
          <w:szCs w:val="28"/>
        </w:rPr>
        <w:t>1</w:t>
      </w:r>
      <w:r w:rsidR="0079665B" w:rsidRPr="00E1206E">
        <w:rPr>
          <w:rFonts w:ascii="Times New Roman" w:hAnsi="Times New Roman" w:cs="Times New Roman"/>
          <w:sz w:val="28"/>
          <w:szCs w:val="28"/>
        </w:rPr>
        <w:t>«</w:t>
      </w:r>
      <w:r w:rsidR="0079665B">
        <w:rPr>
          <w:rFonts w:ascii="Times New Roman" w:hAnsi="Times New Roman" w:cs="Times New Roman"/>
          <w:sz w:val="28"/>
          <w:szCs w:val="28"/>
        </w:rPr>
        <w:t>Ведение технологических процессов горных и взрывных работ»</w:t>
      </w:r>
      <w:r w:rsidR="00E4137F" w:rsidRPr="006379EE">
        <w:rPr>
          <w:rFonts w:ascii="Times New Roman" w:hAnsi="Times New Roman" w:cs="Times New Roman"/>
          <w:sz w:val="28"/>
          <w:szCs w:val="28"/>
        </w:rPr>
        <w:t>,</w:t>
      </w:r>
      <w:r w:rsidR="00392C99"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 программы по специальности СПО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="00653951">
        <w:rPr>
          <w:rFonts w:ascii="Times New Roman" w:hAnsi="Times New Roman" w:cs="Times New Roman"/>
          <w:sz w:val="28"/>
          <w:szCs w:val="28"/>
        </w:rPr>
        <w:t>21.02.15</w:t>
      </w:r>
      <w:r w:rsidR="00050057">
        <w:rPr>
          <w:rFonts w:ascii="Times New Roman" w:hAnsi="Times New Roman" w:cs="Times New Roman"/>
          <w:sz w:val="28"/>
          <w:szCs w:val="28"/>
        </w:rPr>
        <w:t xml:space="preserve"> </w:t>
      </w:r>
      <w:r w:rsidR="00BB15D3">
        <w:rPr>
          <w:rFonts w:ascii="Times New Roman" w:hAnsi="Times New Roman" w:cs="Times New Roman"/>
          <w:sz w:val="28"/>
          <w:szCs w:val="28"/>
        </w:rPr>
        <w:t>О</w:t>
      </w:r>
      <w:r w:rsidR="00BB15D3">
        <w:rPr>
          <w:rFonts w:ascii="Times New Roman" w:hAnsi="Times New Roman" w:cs="Times New Roman"/>
          <w:sz w:val="28"/>
          <w:szCs w:val="28"/>
        </w:rPr>
        <w:t>т</w:t>
      </w:r>
      <w:r w:rsidR="00BB15D3">
        <w:rPr>
          <w:rFonts w:ascii="Times New Roman" w:hAnsi="Times New Roman" w:cs="Times New Roman"/>
          <w:sz w:val="28"/>
          <w:szCs w:val="28"/>
        </w:rPr>
        <w:t>крытые горные работы (базовый уровень)</w:t>
      </w:r>
      <w:r w:rsidR="0071695F">
        <w:rPr>
          <w:rFonts w:ascii="Times New Roman" w:hAnsi="Times New Roman" w:cs="Times New Roman"/>
          <w:sz w:val="28"/>
          <w:szCs w:val="28"/>
        </w:rPr>
        <w:t>.</w:t>
      </w:r>
    </w:p>
    <w:p w:rsidR="00E4137F" w:rsidRPr="006379EE" w:rsidRDefault="00BB15D3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8149A">
        <w:rPr>
          <w:rFonts w:ascii="Times New Roman" w:hAnsi="Times New Roman" w:cs="Times New Roman"/>
          <w:sz w:val="28"/>
          <w:szCs w:val="28"/>
        </w:rPr>
        <w:t>роизводственной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практики разрабатывалась в соответс</w:t>
      </w:r>
      <w:r w:rsidR="00E4137F" w:rsidRPr="006379EE">
        <w:rPr>
          <w:rFonts w:ascii="Times New Roman" w:hAnsi="Times New Roman" w:cs="Times New Roman"/>
          <w:sz w:val="28"/>
          <w:szCs w:val="28"/>
        </w:rPr>
        <w:t>т</w:t>
      </w:r>
      <w:r w:rsidR="00E4137F" w:rsidRPr="006379EE">
        <w:rPr>
          <w:rFonts w:ascii="Times New Roman" w:hAnsi="Times New Roman" w:cs="Times New Roman"/>
          <w:sz w:val="28"/>
          <w:szCs w:val="28"/>
        </w:rPr>
        <w:t>вии с:</w:t>
      </w:r>
    </w:p>
    <w:p w:rsidR="0014284A" w:rsidRPr="006379EE" w:rsidRDefault="00692379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</w:t>
      </w:r>
      <w:r w:rsidR="00E50129">
        <w:rPr>
          <w:rFonts w:ascii="Times New Roman" w:hAnsi="Times New Roman" w:cs="Times New Roman"/>
          <w:sz w:val="28"/>
        </w:rPr>
        <w:t>едеральным государственным</w:t>
      </w:r>
      <w:r w:rsidR="006379EE" w:rsidRPr="006379EE">
        <w:rPr>
          <w:rFonts w:ascii="Times New Roman" w:hAnsi="Times New Roman" w:cs="Times New Roman"/>
          <w:sz w:val="28"/>
        </w:rPr>
        <w:t xml:space="preserve"> образовате</w:t>
      </w:r>
      <w:r w:rsidR="00E50129">
        <w:rPr>
          <w:rFonts w:ascii="Times New Roman" w:hAnsi="Times New Roman" w:cs="Times New Roman"/>
          <w:sz w:val="28"/>
        </w:rPr>
        <w:t>льным</w:t>
      </w:r>
      <w:r w:rsidR="006379EE" w:rsidRPr="006379EE">
        <w:rPr>
          <w:rFonts w:ascii="Times New Roman" w:hAnsi="Times New Roman" w:cs="Times New Roman"/>
          <w:sz w:val="28"/>
        </w:rPr>
        <w:t xml:space="preserve"> стандарт</w:t>
      </w:r>
      <w:r w:rsidR="00E50129">
        <w:rPr>
          <w:rFonts w:ascii="Times New Roman" w:hAnsi="Times New Roman" w:cs="Times New Roman"/>
          <w:sz w:val="28"/>
        </w:rPr>
        <w:t>ом</w:t>
      </w:r>
    </w:p>
    <w:p w:rsidR="00BB15D3" w:rsidRDefault="006379EE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 w:rsidRPr="006379EE">
        <w:rPr>
          <w:rFonts w:ascii="Times New Roman" w:hAnsi="Times New Roman" w:cs="Times New Roman"/>
          <w:sz w:val="28"/>
        </w:rPr>
        <w:t>среднего профессионального образования</w:t>
      </w:r>
      <w:r w:rsidR="00BB15D3">
        <w:rPr>
          <w:rFonts w:ascii="Times New Roman" w:hAnsi="Times New Roman" w:cs="Times New Roman"/>
          <w:sz w:val="28"/>
        </w:rPr>
        <w:t xml:space="preserve"> </w:t>
      </w:r>
      <w:r w:rsidRPr="006379EE">
        <w:rPr>
          <w:rFonts w:ascii="Times New Roman" w:hAnsi="Times New Roman" w:cs="Times New Roman"/>
          <w:sz w:val="28"/>
        </w:rPr>
        <w:t xml:space="preserve">по специальности </w:t>
      </w:r>
      <w:r w:rsidR="00653951">
        <w:rPr>
          <w:rFonts w:ascii="Times New Roman" w:hAnsi="Times New Roman" w:cs="Times New Roman"/>
          <w:sz w:val="28"/>
        </w:rPr>
        <w:t>21.02.15</w:t>
      </w:r>
      <w:r w:rsidR="00BB15D3">
        <w:rPr>
          <w:rFonts w:ascii="Times New Roman" w:hAnsi="Times New Roman" w:cs="Times New Roman"/>
          <w:sz w:val="28"/>
        </w:rPr>
        <w:t xml:space="preserve">  О</w:t>
      </w:r>
      <w:r w:rsidR="00BB15D3">
        <w:rPr>
          <w:rFonts w:ascii="Times New Roman" w:hAnsi="Times New Roman" w:cs="Times New Roman"/>
          <w:sz w:val="28"/>
        </w:rPr>
        <w:t>т</w:t>
      </w:r>
      <w:r w:rsidR="00BB15D3">
        <w:rPr>
          <w:rFonts w:ascii="Times New Roman" w:hAnsi="Times New Roman" w:cs="Times New Roman"/>
          <w:sz w:val="28"/>
        </w:rPr>
        <w:t>крытые горные работы;</w:t>
      </w:r>
    </w:p>
    <w:p w:rsidR="00BB15D3" w:rsidRDefault="0071695F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</w:rPr>
        <w:t>Рабочим учебным планом образовательного учреждения</w:t>
      </w:r>
      <w:r w:rsidR="00BB15D3">
        <w:rPr>
          <w:rFonts w:ascii="Times New Roman" w:hAnsi="Times New Roman" w:cs="Times New Roman"/>
          <w:sz w:val="28"/>
        </w:rPr>
        <w:t>;</w:t>
      </w:r>
      <w:r w:rsidR="00E4137F" w:rsidRPr="006379EE">
        <w:rPr>
          <w:rFonts w:ascii="Times New Roman" w:hAnsi="Times New Roman" w:cs="Times New Roman"/>
          <w:sz w:val="28"/>
        </w:rPr>
        <w:t xml:space="preserve"> </w:t>
      </w:r>
    </w:p>
    <w:p w:rsidR="00E4137F" w:rsidRDefault="00D412D4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 w:rsidR="00BB15D3">
        <w:rPr>
          <w:rFonts w:ascii="Times New Roman" w:hAnsi="Times New Roman" w:cs="Times New Roman"/>
          <w:sz w:val="28"/>
        </w:rPr>
        <w:t>.</w:t>
      </w:r>
    </w:p>
    <w:p w:rsidR="00BB15D3" w:rsidRPr="006379EE" w:rsidRDefault="00BB15D3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</w:p>
    <w:p w:rsidR="00E4137F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>При прохождении практики обучающийся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должен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освоить соответствующие компетенции:</w:t>
      </w:r>
    </w:p>
    <w:p w:rsidR="00222552" w:rsidRDefault="00222552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45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4"/>
        <w:gridCol w:w="46"/>
        <w:gridCol w:w="7930"/>
      </w:tblGrid>
      <w:tr w:rsidR="00392C99" w:rsidRPr="00050057" w:rsidTr="00392C9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ПК 1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79665B" w:rsidRDefault="0079665B" w:rsidP="0079665B">
            <w:pPr>
              <w:pStyle w:val="21"/>
              <w:widowControl w:val="0"/>
              <w:spacing w:line="228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65B">
              <w:rPr>
                <w:rFonts w:ascii="Times New Roman" w:hAnsi="Times New Roman" w:cs="Times New Roman"/>
                <w:bCs/>
                <w:sz w:val="28"/>
              </w:rPr>
              <w:t>Планировать ведение горных работ и оформлять техническую документацию.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ПК 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79665B" w:rsidRDefault="0079665B" w:rsidP="00796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65B">
              <w:rPr>
                <w:rFonts w:ascii="Times New Roman" w:hAnsi="Times New Roman" w:cs="Times New Roman"/>
                <w:bCs/>
                <w:sz w:val="28"/>
              </w:rPr>
              <w:t xml:space="preserve">Организовывать и </w:t>
            </w:r>
            <w:r w:rsidRPr="0079665B">
              <w:rPr>
                <w:rFonts w:ascii="Times New Roman" w:hAnsi="Times New Roman" w:cs="Times New Roman"/>
                <w:sz w:val="28"/>
              </w:rPr>
              <w:t>контролировать ведение горных работ на участке.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 xml:space="preserve">ПК 3 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79665B" w:rsidRDefault="0079665B" w:rsidP="0079665B">
            <w:pPr>
              <w:pStyle w:val="21"/>
              <w:widowControl w:val="0"/>
              <w:spacing w:line="228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65B">
              <w:rPr>
                <w:rFonts w:ascii="Times New Roman" w:hAnsi="Times New Roman" w:cs="Times New Roman"/>
                <w:bCs/>
                <w:sz w:val="28"/>
              </w:rPr>
              <w:t xml:space="preserve">Организовывать и </w:t>
            </w:r>
            <w:r w:rsidRPr="0079665B">
              <w:rPr>
                <w:rFonts w:ascii="Times New Roman" w:hAnsi="Times New Roman" w:cs="Times New Roman"/>
                <w:sz w:val="28"/>
              </w:rPr>
              <w:t>контролировать ведение взрывных работ на участке.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79665B" w:rsidRDefault="0079665B" w:rsidP="00796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65B">
              <w:rPr>
                <w:rFonts w:ascii="Times New Roman" w:hAnsi="Times New Roman" w:cs="Times New Roman"/>
                <w:sz w:val="28"/>
              </w:rPr>
              <w:t>Обеспечивать выполнение плановых показателей.</w:t>
            </w:r>
          </w:p>
        </w:tc>
      </w:tr>
      <w:tr w:rsidR="00392C99" w:rsidRPr="00050057" w:rsidTr="00392C99">
        <w:trPr>
          <w:trHeight w:val="45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 xml:space="preserve">ОК1 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92C99" w:rsidRPr="00050057" w:rsidTr="00392C99">
        <w:trPr>
          <w:trHeight w:val="9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нивать их эффективность и качество.</w:t>
            </w:r>
          </w:p>
        </w:tc>
      </w:tr>
      <w:tr w:rsidR="00392C99" w:rsidRPr="00050057" w:rsidTr="00392C99">
        <w:trPr>
          <w:trHeight w:val="96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Брать на себя ответственность за работу членов команды (по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чиненных),  результат выполнения заданий.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8. 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 личностного развития, заниматься самообразованием, осо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нанно планировать повышение квалификации.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392C99" w:rsidRPr="00641260" w:rsidTr="00392C99">
        <w:trPr>
          <w:trHeight w:val="693"/>
        </w:trPr>
        <w:tc>
          <w:tcPr>
            <w:tcW w:w="85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10. </w:t>
            </w: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50057" w:rsidRPr="00050057" w:rsidRDefault="00050057" w:rsidP="000500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D76D7" w:rsidRDefault="008D76D7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4137F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77872">
        <w:rPr>
          <w:rFonts w:ascii="Times New Roman" w:hAnsi="Times New Roman" w:cs="Times New Roman"/>
          <w:sz w:val="28"/>
          <w:szCs w:val="28"/>
        </w:rPr>
        <w:t xml:space="preserve">Результатом прохождения практики по профессиональному модулю является освоение </w:t>
      </w:r>
      <w:r w:rsidRPr="00077872">
        <w:rPr>
          <w:rFonts w:ascii="Times New Roman" w:hAnsi="Times New Roman" w:cs="Times New Roman"/>
          <w:b/>
          <w:sz w:val="28"/>
          <w:szCs w:val="28"/>
        </w:rPr>
        <w:t>практического опыта:</w:t>
      </w:r>
    </w:p>
    <w:p w:rsidR="008D76D7" w:rsidRDefault="008D76D7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определения направления горных работ по ситуационному плану;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определения фактического объема вскрышных, добычных и взрывных работ, опр</w:t>
      </w:r>
      <w:r w:rsidRPr="0079665B">
        <w:rPr>
          <w:rFonts w:ascii="Times New Roman" w:hAnsi="Times New Roman" w:cs="Times New Roman"/>
          <w:sz w:val="28"/>
          <w:szCs w:val="28"/>
        </w:rPr>
        <w:t>е</w:t>
      </w:r>
      <w:r w:rsidRPr="0079665B">
        <w:rPr>
          <w:rFonts w:ascii="Times New Roman" w:hAnsi="Times New Roman" w:cs="Times New Roman"/>
          <w:sz w:val="28"/>
          <w:szCs w:val="28"/>
        </w:rPr>
        <w:t>деления текущего коэффициента вскрыши;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оформления технологических карт ведения горных работ, проекта массового взрыва на участке;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оформления технической документации с помощью аппаратно-программных средств;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определения параметров схемы вскрытия месторождения и действующей системы разработки в данной горной организации (разреза, карьера, рудника);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определения параметров ведения работ по отвалообразованию пустых пород и скл</w:t>
      </w:r>
      <w:r w:rsidRPr="0079665B">
        <w:rPr>
          <w:rFonts w:ascii="Times New Roman" w:hAnsi="Times New Roman" w:cs="Times New Roman"/>
          <w:sz w:val="28"/>
          <w:szCs w:val="28"/>
        </w:rPr>
        <w:t>а</w:t>
      </w:r>
      <w:r w:rsidRPr="0079665B">
        <w:rPr>
          <w:rFonts w:ascii="Times New Roman" w:hAnsi="Times New Roman" w:cs="Times New Roman"/>
          <w:sz w:val="28"/>
          <w:szCs w:val="28"/>
        </w:rPr>
        <w:t>дированию полезного ископаемого;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участия в организации производства: вскрышных, буровых и добычных работ; работ на породном отвале и складе полезного ископаемого; работ по осушению горной выработки;</w:t>
      </w:r>
    </w:p>
    <w:p w:rsidR="0079665B" w:rsidRPr="0079665B" w:rsidRDefault="0079665B" w:rsidP="0079665B">
      <w:pPr>
        <w:ind w:right="-286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контроля ведения горных работ в соответствии с технической документацией;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выявления нарушений в технологии ведения горных работ;</w:t>
      </w:r>
    </w:p>
    <w:p w:rsidR="0079665B" w:rsidRPr="0079665B" w:rsidRDefault="0079665B" w:rsidP="0079665B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соблюдения правил эксплуатации горно-транспортного оборудования;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регулировки, смазки и технического осмотра оборудования, машин, обосновывать выбор комплекса оборудования для проветривания и осушения горных выработок;</w:t>
      </w:r>
    </w:p>
    <w:p w:rsidR="0079665B" w:rsidRPr="0079665B" w:rsidRDefault="0079665B" w:rsidP="0079665B">
      <w:pPr>
        <w:spacing w:line="228" w:lineRule="auto"/>
        <w:ind w:right="-286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механизмов;</w:t>
      </w:r>
    </w:p>
    <w:p w:rsidR="0079665B" w:rsidRPr="0079665B" w:rsidRDefault="0079665B" w:rsidP="0079665B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оценки маршрутов и схем транспортирования горной массы на участке;</w:t>
      </w:r>
    </w:p>
    <w:p w:rsidR="0079665B" w:rsidRPr="0079665B" w:rsidRDefault="0079665B" w:rsidP="0079665B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определения параметров проекта массового взрыва на данном участке;</w:t>
      </w:r>
    </w:p>
    <w:p w:rsidR="0079665B" w:rsidRPr="0079665B" w:rsidRDefault="0079665B" w:rsidP="0079665B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участия в проведении мероприятий по обеспечению безопасности ведения взрывных работ;</w:t>
      </w:r>
    </w:p>
    <w:p w:rsidR="0079665B" w:rsidRPr="0079665B" w:rsidRDefault="0079665B" w:rsidP="0079665B">
      <w:pPr>
        <w:spacing w:line="228" w:lineRule="auto"/>
        <w:ind w:right="-286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определения оптимального расположения горно-транспортного оборудования в забое;</w:t>
      </w:r>
    </w:p>
    <w:p w:rsidR="0079665B" w:rsidRPr="0079665B" w:rsidRDefault="0079665B" w:rsidP="0079665B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 xml:space="preserve">участия в организации процесса подготовки забоя к отработке; </w:t>
      </w:r>
    </w:p>
    <w:p w:rsidR="0079665B" w:rsidRPr="0079665B" w:rsidRDefault="0079665B" w:rsidP="0079665B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контроля состояния технологических дорог;</w:t>
      </w:r>
    </w:p>
    <w:p w:rsidR="0079665B" w:rsidRDefault="0079665B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B1438" w:rsidRPr="00077872" w:rsidRDefault="004B1438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4137F" w:rsidRDefault="00E4137F" w:rsidP="003F137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77872">
        <w:rPr>
          <w:rFonts w:ascii="Times New Roman" w:hAnsi="Times New Roman" w:cs="Times New Roman"/>
          <w:b/>
          <w:sz w:val="28"/>
          <w:szCs w:val="28"/>
        </w:rPr>
        <w:t>умений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определять на плане горных работ место установки горной техники и оборудования; направление ведения горных работ на участке; расположение транспортных комм</w:t>
      </w:r>
      <w:r w:rsidRPr="0079665B">
        <w:rPr>
          <w:rFonts w:ascii="Times New Roman" w:hAnsi="Times New Roman" w:cs="Times New Roman"/>
          <w:sz w:val="28"/>
          <w:szCs w:val="28"/>
        </w:rPr>
        <w:t>у</w:t>
      </w:r>
      <w:r w:rsidRPr="0079665B">
        <w:rPr>
          <w:rFonts w:ascii="Times New Roman" w:hAnsi="Times New Roman" w:cs="Times New Roman"/>
          <w:sz w:val="28"/>
          <w:szCs w:val="28"/>
        </w:rPr>
        <w:t xml:space="preserve">никаций и линий электроснабжения; 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определять по профильным сечениям элементы залегания полезного ископаемого, порядок разработки участка, отработанные и планируемые к отработке объемы го</w:t>
      </w:r>
      <w:r w:rsidRPr="0079665B">
        <w:rPr>
          <w:rFonts w:ascii="Times New Roman" w:hAnsi="Times New Roman" w:cs="Times New Roman"/>
          <w:sz w:val="28"/>
          <w:szCs w:val="28"/>
        </w:rPr>
        <w:t>р</w:t>
      </w:r>
      <w:r w:rsidRPr="0079665B">
        <w:rPr>
          <w:rFonts w:ascii="Times New Roman" w:hAnsi="Times New Roman" w:cs="Times New Roman"/>
          <w:sz w:val="28"/>
          <w:szCs w:val="28"/>
        </w:rPr>
        <w:t xml:space="preserve">ной массы; 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рассчитывать объемы вскрышных и добычных работ на участке, определять коэ</w:t>
      </w:r>
      <w:r w:rsidRPr="0079665B">
        <w:rPr>
          <w:rFonts w:ascii="Times New Roman" w:hAnsi="Times New Roman" w:cs="Times New Roman"/>
          <w:sz w:val="28"/>
          <w:szCs w:val="28"/>
        </w:rPr>
        <w:t>ф</w:t>
      </w:r>
      <w:r w:rsidRPr="0079665B">
        <w:rPr>
          <w:rFonts w:ascii="Times New Roman" w:hAnsi="Times New Roman" w:cs="Times New Roman"/>
          <w:sz w:val="28"/>
          <w:szCs w:val="28"/>
        </w:rPr>
        <w:t>фициент вскрыши;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 xml:space="preserve">рассчитывать производительность горных машин и оборудования; 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составлять перспективные и текущие планы ведения горных работ на участке;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оформлять технологические карты по видам горных работ в соответствии с требов</w:t>
      </w:r>
      <w:r w:rsidRPr="0079665B">
        <w:rPr>
          <w:rFonts w:ascii="Times New Roman" w:hAnsi="Times New Roman" w:cs="Times New Roman"/>
          <w:sz w:val="28"/>
          <w:szCs w:val="28"/>
        </w:rPr>
        <w:t>а</w:t>
      </w:r>
      <w:r w:rsidRPr="0079665B">
        <w:rPr>
          <w:rFonts w:ascii="Times New Roman" w:hAnsi="Times New Roman" w:cs="Times New Roman"/>
          <w:sz w:val="28"/>
          <w:szCs w:val="28"/>
        </w:rPr>
        <w:t xml:space="preserve">ниями нормативных документов; 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оформлять проект массового взрыва в соответствии с требованиями нормативных документов;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производить оформление технической документации на ведение горных и взрывных работ с помощью аппаратно-программных средств;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определять плановые и фактические объемы горных работ на местности, объемы потерь полезного ископаемого в процессе добычи;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оценивать горно-геологические условия разработки месторождений полезных иск</w:t>
      </w:r>
      <w:r w:rsidRPr="0079665B">
        <w:rPr>
          <w:rFonts w:ascii="Times New Roman" w:hAnsi="Times New Roman" w:cs="Times New Roman"/>
          <w:sz w:val="28"/>
          <w:szCs w:val="28"/>
        </w:rPr>
        <w:t>о</w:t>
      </w:r>
      <w:r w:rsidRPr="0079665B">
        <w:rPr>
          <w:rFonts w:ascii="Times New Roman" w:hAnsi="Times New Roman" w:cs="Times New Roman"/>
          <w:sz w:val="28"/>
          <w:szCs w:val="28"/>
        </w:rPr>
        <w:t>паемых;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рассчитывать параметры схем вскрытия и элементов системы разработки;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рассчитывать параметры забоя: вскрышного, добычного, отвального;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 xml:space="preserve">рассчитывать параметры буровых работ; 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выбирать схемы ведения горных работ для заданных горно-геологических и горн</w:t>
      </w:r>
      <w:r w:rsidRPr="0079665B">
        <w:rPr>
          <w:rFonts w:ascii="Times New Roman" w:hAnsi="Times New Roman" w:cs="Times New Roman"/>
          <w:sz w:val="28"/>
          <w:szCs w:val="28"/>
        </w:rPr>
        <w:t>о</w:t>
      </w:r>
      <w:r w:rsidRPr="0079665B">
        <w:rPr>
          <w:rFonts w:ascii="Times New Roman" w:hAnsi="Times New Roman" w:cs="Times New Roman"/>
          <w:sz w:val="28"/>
          <w:szCs w:val="28"/>
        </w:rPr>
        <w:t>технических условий;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определять особо опасные ситуации при производстве горных и взрывных работ;</w:t>
      </w:r>
    </w:p>
    <w:p w:rsidR="0079665B" w:rsidRPr="0079665B" w:rsidRDefault="0079665B" w:rsidP="0079665B">
      <w:pPr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обосновывать выбор комплекса горно-транспортного оборудования;</w:t>
      </w:r>
    </w:p>
    <w:p w:rsidR="0079665B" w:rsidRPr="0079665B" w:rsidRDefault="0079665B" w:rsidP="0079665B">
      <w:pPr>
        <w:ind w:right="-286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 xml:space="preserve">организовывать и контролировать работу горно-транспортного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665B">
        <w:rPr>
          <w:rFonts w:ascii="Times New Roman" w:hAnsi="Times New Roman" w:cs="Times New Roman"/>
          <w:sz w:val="28"/>
          <w:szCs w:val="28"/>
        </w:rPr>
        <w:t>оборудования;</w:t>
      </w:r>
    </w:p>
    <w:p w:rsidR="0079665B" w:rsidRPr="0079665B" w:rsidRDefault="0079665B" w:rsidP="0079665B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обосновывать выбор комплекса оборудования для электроснабжения горных м</w:t>
      </w:r>
      <w:r w:rsidRPr="0079665B">
        <w:rPr>
          <w:rFonts w:ascii="Times New Roman" w:hAnsi="Times New Roman" w:cs="Times New Roman"/>
          <w:sz w:val="28"/>
          <w:szCs w:val="28"/>
        </w:rPr>
        <w:t>а</w:t>
      </w:r>
      <w:r w:rsidRPr="0079665B">
        <w:rPr>
          <w:rFonts w:ascii="Times New Roman" w:hAnsi="Times New Roman" w:cs="Times New Roman"/>
          <w:sz w:val="28"/>
          <w:szCs w:val="28"/>
        </w:rPr>
        <w:t>шин;</w:t>
      </w:r>
    </w:p>
    <w:p w:rsidR="0079665B" w:rsidRPr="0079665B" w:rsidRDefault="0079665B" w:rsidP="0079665B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оценивать свойства и состояние взрываемых пород;</w:t>
      </w:r>
    </w:p>
    <w:p w:rsidR="0079665B" w:rsidRPr="0079665B" w:rsidRDefault="0079665B" w:rsidP="0079665B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 xml:space="preserve">рассчитывать параметры взрывных работ; </w:t>
      </w:r>
    </w:p>
    <w:p w:rsidR="0079665B" w:rsidRPr="0079665B" w:rsidRDefault="0079665B" w:rsidP="0079665B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 xml:space="preserve"> проектировать массовый взрыв;</w:t>
      </w:r>
    </w:p>
    <w:p w:rsidR="0079665B" w:rsidRPr="0079665B" w:rsidRDefault="0079665B" w:rsidP="0079665B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 xml:space="preserve"> определять запретную и опасную зону на плане горных работ;</w:t>
      </w:r>
    </w:p>
    <w:p w:rsidR="0079665B" w:rsidRPr="0079665B" w:rsidRDefault="0079665B" w:rsidP="0079665B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вести взрывные работы в соответствии с требованиями правил безопасности;</w:t>
      </w:r>
    </w:p>
    <w:p w:rsidR="0079665B" w:rsidRPr="0079665B" w:rsidRDefault="0079665B" w:rsidP="0079665B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 xml:space="preserve">оценивать качество подготовки забоя взрывным способом; </w:t>
      </w:r>
    </w:p>
    <w:p w:rsidR="0079665B" w:rsidRPr="0079665B" w:rsidRDefault="0079665B" w:rsidP="0079665B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обосновывать выбор оборудования для механизации взрывных работ;</w:t>
      </w:r>
    </w:p>
    <w:p w:rsidR="0079665B" w:rsidRPr="0079665B" w:rsidRDefault="0079665B" w:rsidP="0079665B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определять нормы выработки на горно-транспортный комплекс (экскаваторную бригаду и транспортные средства);</w:t>
      </w:r>
    </w:p>
    <w:p w:rsidR="0079665B" w:rsidRPr="0079665B" w:rsidRDefault="0079665B" w:rsidP="0079665B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>определять факторы, влияющие на производительность горнотранспортного ко</w:t>
      </w:r>
      <w:r w:rsidRPr="0079665B">
        <w:rPr>
          <w:rFonts w:ascii="Times New Roman" w:hAnsi="Times New Roman" w:cs="Times New Roman"/>
          <w:sz w:val="28"/>
          <w:szCs w:val="28"/>
        </w:rPr>
        <w:t>м</w:t>
      </w:r>
      <w:r w:rsidRPr="0079665B">
        <w:rPr>
          <w:rFonts w:ascii="Times New Roman" w:hAnsi="Times New Roman" w:cs="Times New Roman"/>
          <w:sz w:val="28"/>
          <w:szCs w:val="28"/>
        </w:rPr>
        <w:t>плекса;</w:t>
      </w:r>
    </w:p>
    <w:p w:rsidR="0079665B" w:rsidRPr="00077872" w:rsidRDefault="0079665B" w:rsidP="003F137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4137F" w:rsidRPr="003F137E" w:rsidRDefault="00E4137F" w:rsidP="003F11D7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 w:cs="Times New Roman"/>
          <w:b/>
          <w:sz w:val="28"/>
          <w:szCs w:val="28"/>
          <w:u w:val="single"/>
        </w:rPr>
        <w:sectPr w:rsidR="00E4137F" w:rsidRPr="003F137E" w:rsidSect="003F11D7">
          <w:footerReference w:type="even" r:id="rId8"/>
          <w:footerReference w:type="default" r:id="rId9"/>
          <w:pgSz w:w="11906" w:h="16838"/>
          <w:pgMar w:top="851" w:right="851" w:bottom="568" w:left="851" w:header="709" w:footer="709" w:gutter="0"/>
          <w:cols w:space="708"/>
          <w:docGrid w:linePitch="360"/>
        </w:sectPr>
      </w:pPr>
      <w:r w:rsidRPr="003F137E">
        <w:rPr>
          <w:rFonts w:ascii="Times New Roman" w:hAnsi="Times New Roman" w:cs="Times New Roman"/>
          <w:sz w:val="28"/>
          <w:szCs w:val="28"/>
        </w:rPr>
        <w:t xml:space="preserve">Количество часов на освоение программы </w:t>
      </w:r>
      <w:r w:rsidR="0078149A" w:rsidRPr="003F137E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3F137E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Pr="000778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11D7" w:rsidRPr="003F137E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DF3DBA">
        <w:rPr>
          <w:rFonts w:ascii="Times New Roman" w:hAnsi="Times New Roman" w:cs="Times New Roman"/>
          <w:b/>
          <w:sz w:val="28"/>
          <w:szCs w:val="28"/>
          <w:u w:val="single"/>
        </w:rPr>
        <w:t>96</w:t>
      </w:r>
      <w:r w:rsidR="003F11D7" w:rsidRPr="003F137E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</w:t>
      </w:r>
    </w:p>
    <w:p w:rsidR="00E4137F" w:rsidRPr="006379EE" w:rsidRDefault="00CB0EEB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>. СТРУКТУРА И СОДЕРЖАНИЕ ПРАКТИКИ ПРОФЕССИОНАЛЬНОГО МОДУЛЯ</w:t>
      </w:r>
    </w:p>
    <w:p w:rsidR="0082785D" w:rsidRDefault="00CB0EEB" w:rsidP="008278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.1. Тематический план </w:t>
      </w:r>
      <w:r w:rsidR="0078149A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 профессионального модуля</w:t>
      </w:r>
      <w:r w:rsidR="0022079E">
        <w:rPr>
          <w:rFonts w:ascii="Times New Roman" w:hAnsi="Times New Roman" w:cs="Times New Roman"/>
          <w:b/>
          <w:sz w:val="28"/>
          <w:szCs w:val="28"/>
        </w:rPr>
        <w:t xml:space="preserve"> ПМ.02</w:t>
      </w:r>
    </w:p>
    <w:p w:rsidR="00E4137F" w:rsidRPr="006379EE" w:rsidRDefault="00E4137F" w:rsidP="0082785D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1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1471"/>
        <w:gridCol w:w="3053"/>
      </w:tblGrid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147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3053" w:type="dxa"/>
          </w:tcPr>
          <w:p w:rsidR="00E4137F" w:rsidRPr="006379EE" w:rsidRDefault="00E4137F" w:rsidP="008278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E4137F" w:rsidRPr="006379EE" w:rsidRDefault="00E4137F" w:rsidP="008278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E4137F" w:rsidRPr="006379EE" w:rsidRDefault="00582D32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Производственная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3053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1" w:type="dxa"/>
          </w:tcPr>
          <w:p w:rsidR="00E4137F" w:rsidRPr="006379EE" w:rsidRDefault="004D6D1E" w:rsidP="00111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безопасности при </w:t>
            </w:r>
            <w:r w:rsidR="00292193">
              <w:rPr>
                <w:rFonts w:ascii="Times New Roman" w:hAnsi="Times New Roman" w:cs="Times New Roman"/>
                <w:sz w:val="28"/>
                <w:szCs w:val="28"/>
              </w:rPr>
              <w:t xml:space="preserve">ведении </w:t>
            </w:r>
            <w:r w:rsidR="00111F36">
              <w:rPr>
                <w:rFonts w:ascii="Times New Roman" w:hAnsi="Times New Roman" w:cs="Times New Roman"/>
                <w:sz w:val="28"/>
                <w:szCs w:val="28"/>
              </w:rPr>
              <w:t>горных и взрывных работ</w:t>
            </w:r>
          </w:p>
        </w:tc>
        <w:tc>
          <w:tcPr>
            <w:tcW w:w="3053" w:type="dxa"/>
            <w:vAlign w:val="center"/>
          </w:tcPr>
          <w:p w:rsidR="00E4137F" w:rsidRPr="006379EE" w:rsidRDefault="005E2C8B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71" w:type="dxa"/>
          </w:tcPr>
          <w:p w:rsidR="00E4137F" w:rsidRPr="0082785D" w:rsidRDefault="0082785D" w:rsidP="008278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бщие сведения о предприятии</w:t>
            </w:r>
          </w:p>
        </w:tc>
        <w:tc>
          <w:tcPr>
            <w:tcW w:w="3053" w:type="dxa"/>
            <w:vAlign w:val="center"/>
          </w:tcPr>
          <w:p w:rsidR="00E4137F" w:rsidRPr="006379EE" w:rsidRDefault="005E2C8B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6125F" w:rsidRPr="006379EE" w:rsidTr="000063EE">
        <w:tc>
          <w:tcPr>
            <w:tcW w:w="828" w:type="dxa"/>
          </w:tcPr>
          <w:p w:rsidR="0076125F" w:rsidRPr="006379EE" w:rsidRDefault="0076125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71" w:type="dxa"/>
          </w:tcPr>
          <w:p w:rsidR="0076125F" w:rsidRPr="0082785D" w:rsidRDefault="0082785D" w:rsidP="008278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еологическая характеристика месторождения</w:t>
            </w:r>
          </w:p>
        </w:tc>
        <w:tc>
          <w:tcPr>
            <w:tcW w:w="3053" w:type="dxa"/>
            <w:vAlign w:val="center"/>
          </w:tcPr>
          <w:p w:rsidR="0076125F" w:rsidRDefault="005E2C8B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76125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71" w:type="dxa"/>
          </w:tcPr>
          <w:p w:rsidR="00E4137F" w:rsidRPr="0082785D" w:rsidRDefault="0082785D" w:rsidP="008278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пределение параметров схемы вскрытия месторождения и действующей системы разрабо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ки (разреза, карьера, рудника)</w:t>
            </w:r>
          </w:p>
        </w:tc>
        <w:tc>
          <w:tcPr>
            <w:tcW w:w="3053" w:type="dxa"/>
            <w:vAlign w:val="center"/>
          </w:tcPr>
          <w:p w:rsidR="00E4137F" w:rsidRPr="006379EE" w:rsidRDefault="005E2C8B" w:rsidP="003D7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</w:tr>
      <w:tr w:rsidR="003B0FD9" w:rsidRPr="006379EE" w:rsidTr="000063EE">
        <w:tc>
          <w:tcPr>
            <w:tcW w:w="828" w:type="dxa"/>
          </w:tcPr>
          <w:p w:rsidR="003B0FD9" w:rsidRDefault="0022079E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71" w:type="dxa"/>
          </w:tcPr>
          <w:p w:rsidR="003B0FD9" w:rsidRPr="0082785D" w:rsidRDefault="0082785D" w:rsidP="008278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частие в организации производства: вскрышных, буровых и добычных работ; работ на п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родном   отвале и складе полезного ископаемого; работ по осушению горной выработки</w:t>
            </w:r>
          </w:p>
        </w:tc>
        <w:tc>
          <w:tcPr>
            <w:tcW w:w="3053" w:type="dxa"/>
            <w:vAlign w:val="center"/>
          </w:tcPr>
          <w:p w:rsidR="003B0FD9" w:rsidRDefault="005E2C8B" w:rsidP="003D7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22079E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71" w:type="dxa"/>
          </w:tcPr>
          <w:p w:rsidR="00E4137F" w:rsidRPr="0082785D" w:rsidRDefault="0082785D" w:rsidP="008278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рганизация работ горно-транспортного оборудования</w:t>
            </w:r>
          </w:p>
        </w:tc>
        <w:tc>
          <w:tcPr>
            <w:tcW w:w="3053" w:type="dxa"/>
            <w:vAlign w:val="center"/>
          </w:tcPr>
          <w:p w:rsidR="00E4137F" w:rsidRPr="006379EE" w:rsidRDefault="00DF3DBA" w:rsidP="005E2C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116</w:t>
            </w:r>
          </w:p>
        </w:tc>
      </w:tr>
      <w:tr w:rsidR="0076125F" w:rsidRPr="006379EE" w:rsidTr="000063EE">
        <w:tc>
          <w:tcPr>
            <w:tcW w:w="828" w:type="dxa"/>
          </w:tcPr>
          <w:p w:rsidR="0076125F" w:rsidRPr="006379EE" w:rsidRDefault="0022079E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471" w:type="dxa"/>
          </w:tcPr>
          <w:p w:rsidR="0076125F" w:rsidRPr="0082785D" w:rsidRDefault="0082785D" w:rsidP="003D7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твальные работы.</w:t>
            </w:r>
          </w:p>
        </w:tc>
        <w:tc>
          <w:tcPr>
            <w:tcW w:w="3053" w:type="dxa"/>
            <w:vAlign w:val="center"/>
          </w:tcPr>
          <w:p w:rsidR="0076125F" w:rsidRDefault="005E2C8B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</w:tr>
      <w:tr w:rsidR="001C4EF6" w:rsidRPr="006379EE" w:rsidTr="000063EE">
        <w:tc>
          <w:tcPr>
            <w:tcW w:w="828" w:type="dxa"/>
          </w:tcPr>
          <w:p w:rsidR="001C4EF6" w:rsidRDefault="001C4EF6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471" w:type="dxa"/>
          </w:tcPr>
          <w:p w:rsidR="001C4EF6" w:rsidRDefault="001C4EF6" w:rsidP="003D72A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отчет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практике</w:t>
            </w:r>
          </w:p>
        </w:tc>
        <w:tc>
          <w:tcPr>
            <w:tcW w:w="3053" w:type="dxa"/>
            <w:vAlign w:val="center"/>
          </w:tcPr>
          <w:p w:rsidR="001C4EF6" w:rsidRDefault="005E2C8B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63208" w:rsidRPr="006379EE" w:rsidTr="000063EE">
        <w:tc>
          <w:tcPr>
            <w:tcW w:w="828" w:type="dxa"/>
          </w:tcPr>
          <w:p w:rsidR="00F63208" w:rsidRDefault="00F63208" w:rsidP="00F632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F63208" w:rsidRPr="00F63208" w:rsidRDefault="00F63208" w:rsidP="004D22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208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053" w:type="dxa"/>
            <w:vAlign w:val="center"/>
          </w:tcPr>
          <w:p w:rsidR="00F63208" w:rsidRDefault="00DF3DBA" w:rsidP="00255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396</w:t>
            </w:r>
          </w:p>
        </w:tc>
      </w:tr>
    </w:tbl>
    <w:p w:rsidR="00E4137F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22079E" w:rsidRPr="0022079E" w:rsidRDefault="0022079E" w:rsidP="00C903D0">
      <w:pPr>
        <w:rPr>
          <w:rFonts w:ascii="Times New Roman" w:hAnsi="Times New Roman" w:cs="Times New Roman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>Итоговая аттестация по практике – дифференцированный зачет. Форма контроля и оценка – отчет по практике.</w:t>
      </w:r>
    </w:p>
    <w:p w:rsidR="00296025" w:rsidRDefault="00296025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CB0EEB" w:rsidRDefault="00CB0EEB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EB"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CB0EEB">
        <w:rPr>
          <w:rFonts w:ascii="Times New Roman" w:hAnsi="Times New Roman" w:cs="Times New Roman"/>
          <w:b/>
          <w:sz w:val="28"/>
          <w:szCs w:val="28"/>
        </w:rPr>
        <w:t xml:space="preserve">.2. Содержание </w:t>
      </w:r>
      <w:r w:rsidR="00CD5356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CB0EEB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E4137F" w:rsidRPr="006379EE" w:rsidRDefault="00E4137F" w:rsidP="005B63E6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2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1149"/>
        <w:gridCol w:w="2399"/>
        <w:gridCol w:w="2963"/>
        <w:gridCol w:w="874"/>
        <w:gridCol w:w="981"/>
        <w:gridCol w:w="1113"/>
        <w:gridCol w:w="1475"/>
        <w:gridCol w:w="1966"/>
        <w:gridCol w:w="1841"/>
      </w:tblGrid>
      <w:tr w:rsidR="000C4267" w:rsidRPr="006379EE" w:rsidTr="001C4EF6">
        <w:tc>
          <w:tcPr>
            <w:tcW w:w="598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158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Индекс мод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ля, МДК</w:t>
            </w:r>
          </w:p>
        </w:tc>
        <w:tc>
          <w:tcPr>
            <w:tcW w:w="2659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2982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888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Кол-во ч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сов</w:t>
            </w:r>
          </w:p>
        </w:tc>
        <w:tc>
          <w:tcPr>
            <w:tcW w:w="2030" w:type="dxa"/>
            <w:gridSpan w:val="2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Коды комп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тенций</w:t>
            </w:r>
          </w:p>
        </w:tc>
        <w:tc>
          <w:tcPr>
            <w:tcW w:w="1145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ПО / У</w:t>
            </w:r>
          </w:p>
        </w:tc>
        <w:tc>
          <w:tcPr>
            <w:tcW w:w="2040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Формы и м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тоды контр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</w:p>
        </w:tc>
        <w:tc>
          <w:tcPr>
            <w:tcW w:w="1852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руководит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ля практики</w:t>
            </w:r>
          </w:p>
        </w:tc>
      </w:tr>
      <w:tr w:rsidR="000C4267" w:rsidRPr="006379EE" w:rsidTr="001C4EF6">
        <w:tc>
          <w:tcPr>
            <w:tcW w:w="598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2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</w:p>
        </w:tc>
        <w:tc>
          <w:tcPr>
            <w:tcW w:w="1044" w:type="dxa"/>
            <w:shd w:val="clear" w:color="auto" w:fill="auto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1145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871" w:rsidRPr="006379EE" w:rsidTr="0009091B">
        <w:tc>
          <w:tcPr>
            <w:tcW w:w="15352" w:type="dxa"/>
            <w:gridSpan w:val="10"/>
          </w:tcPr>
          <w:p w:rsidR="005C5871" w:rsidRPr="00372278" w:rsidRDefault="00CD5356" w:rsidP="00AB19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</w:t>
            </w:r>
            <w:r w:rsidR="005C5871" w:rsidRPr="00372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практика</w:t>
            </w:r>
          </w:p>
        </w:tc>
      </w:tr>
      <w:tr w:rsidR="000C4267" w:rsidRPr="006379EE" w:rsidTr="001C4EF6">
        <w:tc>
          <w:tcPr>
            <w:tcW w:w="598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8" w:type="dxa"/>
          </w:tcPr>
          <w:p w:rsidR="003D694B" w:rsidRPr="00AB197A" w:rsidRDefault="00C27ED4" w:rsidP="00C27E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659" w:type="dxa"/>
          </w:tcPr>
          <w:p w:rsidR="003D694B" w:rsidRPr="00AB197A" w:rsidRDefault="0095723F" w:rsidP="00CB0E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безопа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при вед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горных и взрывных работ</w:t>
            </w:r>
          </w:p>
        </w:tc>
        <w:tc>
          <w:tcPr>
            <w:tcW w:w="2982" w:type="dxa"/>
          </w:tcPr>
          <w:p w:rsidR="003D694B" w:rsidRPr="00AB197A" w:rsidRDefault="00F67DD2" w:rsidP="00C27E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27ED4">
              <w:rPr>
                <w:rFonts w:ascii="Times New Roman" w:hAnsi="Times New Roman" w:cs="Times New Roman"/>
                <w:sz w:val="28"/>
                <w:szCs w:val="28"/>
              </w:rPr>
              <w:t>Техника безопасн</w:t>
            </w:r>
            <w:r w:rsidR="00C27E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27ED4">
              <w:rPr>
                <w:rFonts w:ascii="Times New Roman" w:hAnsi="Times New Roman" w:cs="Times New Roman"/>
                <w:sz w:val="28"/>
                <w:szCs w:val="28"/>
              </w:rPr>
              <w:t>сти при производстве взрывных работ, п</w:t>
            </w:r>
            <w:r w:rsidR="00C27E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27ED4">
              <w:rPr>
                <w:rFonts w:ascii="Times New Roman" w:hAnsi="Times New Roman" w:cs="Times New Roman"/>
                <w:sz w:val="28"/>
                <w:szCs w:val="28"/>
              </w:rPr>
              <w:t>грузке горной массы, транспортировке гр</w:t>
            </w:r>
            <w:r w:rsidR="00C27ED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27ED4">
              <w:rPr>
                <w:rFonts w:ascii="Times New Roman" w:hAnsi="Times New Roman" w:cs="Times New Roman"/>
                <w:sz w:val="28"/>
                <w:szCs w:val="28"/>
              </w:rPr>
              <w:t>зов и людей, при о</w:t>
            </w:r>
            <w:r w:rsidR="00C27ED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C27ED4">
              <w:rPr>
                <w:rFonts w:ascii="Times New Roman" w:hAnsi="Times New Roman" w:cs="Times New Roman"/>
                <w:sz w:val="28"/>
                <w:szCs w:val="28"/>
              </w:rPr>
              <w:t>ращении с электр</w:t>
            </w:r>
            <w:r w:rsidR="00C27E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27ED4">
              <w:rPr>
                <w:rFonts w:ascii="Times New Roman" w:hAnsi="Times New Roman" w:cs="Times New Roman"/>
                <w:sz w:val="28"/>
                <w:szCs w:val="28"/>
              </w:rPr>
              <w:t>оборудованием</w:t>
            </w:r>
          </w:p>
        </w:tc>
        <w:tc>
          <w:tcPr>
            <w:tcW w:w="888" w:type="dxa"/>
          </w:tcPr>
          <w:p w:rsidR="003D694B" w:rsidRPr="00AB197A" w:rsidRDefault="008B3978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 w:rsidR="004C06F9" w:rsidRPr="003F137E" w:rsidRDefault="00C903D0" w:rsidP="003F13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F137E" w:rsidRPr="00C27E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,3,6,7</w:t>
            </w:r>
          </w:p>
        </w:tc>
        <w:tc>
          <w:tcPr>
            <w:tcW w:w="1044" w:type="dxa"/>
            <w:shd w:val="clear" w:color="auto" w:fill="auto"/>
          </w:tcPr>
          <w:p w:rsidR="003D694B" w:rsidRPr="00AB197A" w:rsidRDefault="00153BEB" w:rsidP="000C42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4267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1145" w:type="dxa"/>
          </w:tcPr>
          <w:p w:rsidR="003F137E" w:rsidRDefault="003F137E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ПО. </w:t>
            </w:r>
            <w:r w:rsidR="000C4267">
              <w:rPr>
                <w:rFonts w:ascii="Times New Roman" w:hAnsi="Times New Roman" w:cs="Times New Roman"/>
                <w:sz w:val="28"/>
                <w:szCs w:val="28"/>
              </w:rPr>
              <w:t>9,11,14,15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D694B" w:rsidRPr="00AB197A" w:rsidRDefault="003D694B" w:rsidP="000C42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0C4267">
              <w:rPr>
                <w:rFonts w:ascii="Times New Roman" w:hAnsi="Times New Roman" w:cs="Times New Roman"/>
                <w:sz w:val="28"/>
                <w:szCs w:val="28"/>
              </w:rPr>
              <w:t>4,16</w:t>
            </w:r>
          </w:p>
        </w:tc>
        <w:tc>
          <w:tcPr>
            <w:tcW w:w="2040" w:type="dxa"/>
          </w:tcPr>
          <w:p w:rsidR="003D694B" w:rsidRPr="00AB197A" w:rsidRDefault="003F137E" w:rsidP="003F13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рос, описание</w:t>
            </w:r>
          </w:p>
        </w:tc>
        <w:tc>
          <w:tcPr>
            <w:tcW w:w="1852" w:type="dxa"/>
          </w:tcPr>
          <w:p w:rsidR="00C903D0" w:rsidRPr="00AB197A" w:rsidRDefault="003F137E" w:rsidP="00AB197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0C4267" w:rsidRPr="006379EE" w:rsidTr="001C4EF6">
        <w:tc>
          <w:tcPr>
            <w:tcW w:w="598" w:type="dxa"/>
          </w:tcPr>
          <w:p w:rsidR="003D694B" w:rsidRPr="00AB197A" w:rsidRDefault="00C903D0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158" w:type="dxa"/>
          </w:tcPr>
          <w:p w:rsidR="003D694B" w:rsidRPr="00AB197A" w:rsidRDefault="00C27ED4" w:rsidP="00C27E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659" w:type="dxa"/>
          </w:tcPr>
          <w:p w:rsidR="003D694B" w:rsidRPr="00AB197A" w:rsidRDefault="00C27ED4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бщие сведения о предприятии</w:t>
            </w:r>
          </w:p>
        </w:tc>
        <w:tc>
          <w:tcPr>
            <w:tcW w:w="2982" w:type="dxa"/>
          </w:tcPr>
          <w:p w:rsidR="00176874" w:rsidRPr="00AB197A" w:rsidRDefault="00C27ED4" w:rsidP="00C27ED4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Географическое положение, промышленно-экономическая характеристика района, значение предприятия в экономике района, источники</w:t>
            </w:r>
            <w:r w:rsidRPr="00C27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снабжения водой, энергией ит.д.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88" w:type="dxa"/>
          </w:tcPr>
          <w:p w:rsidR="003D694B" w:rsidRDefault="008B3978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Pr="00AB197A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4C06F9" w:rsidRPr="00AB197A" w:rsidRDefault="004C06F9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5E28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  <w:p w:rsidR="003D694B" w:rsidRPr="00AB197A" w:rsidRDefault="003D694B" w:rsidP="00836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:rsidR="003D694B" w:rsidRPr="00AB197A" w:rsidRDefault="00153BEB" w:rsidP="000C42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C4267">
              <w:rPr>
                <w:rFonts w:ascii="Times New Roman" w:hAnsi="Times New Roman" w:cs="Times New Roman"/>
                <w:sz w:val="28"/>
                <w:szCs w:val="28"/>
              </w:rPr>
              <w:t>1.1.-1.4</w:t>
            </w:r>
          </w:p>
        </w:tc>
        <w:tc>
          <w:tcPr>
            <w:tcW w:w="1145" w:type="dxa"/>
          </w:tcPr>
          <w:p w:rsidR="00296025" w:rsidRDefault="00BF1232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2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96025" w:rsidRDefault="00296025" w:rsidP="0029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20F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2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D694B" w:rsidRPr="00296025" w:rsidRDefault="003D694B" w:rsidP="00296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3D694B" w:rsidRPr="00AB197A" w:rsidRDefault="0009091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11E41" w:rsidRPr="00AB197A">
              <w:rPr>
                <w:rFonts w:ascii="Times New Roman" w:hAnsi="Times New Roman" w:cs="Times New Roman"/>
                <w:sz w:val="28"/>
                <w:szCs w:val="28"/>
              </w:rPr>
              <w:t>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корректиро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F11E41"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и оценка</w:t>
            </w:r>
          </w:p>
        </w:tc>
        <w:tc>
          <w:tcPr>
            <w:tcW w:w="1852" w:type="dxa"/>
          </w:tcPr>
          <w:p w:rsidR="003D694B" w:rsidRPr="00AB197A" w:rsidRDefault="003F137E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0C4267" w:rsidRPr="006379EE" w:rsidTr="001C4EF6">
        <w:tc>
          <w:tcPr>
            <w:tcW w:w="598" w:type="dxa"/>
          </w:tcPr>
          <w:p w:rsidR="003D694B" w:rsidRPr="00AB197A" w:rsidRDefault="00C903D0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158" w:type="dxa"/>
          </w:tcPr>
          <w:p w:rsidR="003D694B" w:rsidRPr="00AB197A" w:rsidRDefault="00C27ED4" w:rsidP="00C27E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 01</w:t>
            </w:r>
          </w:p>
        </w:tc>
        <w:tc>
          <w:tcPr>
            <w:tcW w:w="2659" w:type="dxa"/>
          </w:tcPr>
          <w:p w:rsidR="003D694B" w:rsidRPr="00AB197A" w:rsidRDefault="00BC04D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еологическая характеристика месторождения</w:t>
            </w:r>
          </w:p>
        </w:tc>
        <w:tc>
          <w:tcPr>
            <w:tcW w:w="2982" w:type="dxa"/>
          </w:tcPr>
          <w:p w:rsidR="00417FA9" w:rsidRPr="00417FA9" w:rsidRDefault="00417FA9" w:rsidP="00844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7FA9">
              <w:rPr>
                <w:rFonts w:ascii="Times New Roman" w:hAnsi="Times New Roman" w:cs="Times New Roman"/>
                <w:sz w:val="28"/>
                <w:szCs w:val="28"/>
              </w:rPr>
              <w:t>Условия залегания, генезис, гидрогеол</w:t>
            </w:r>
            <w:r w:rsidRPr="00417F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17FA9">
              <w:rPr>
                <w:rFonts w:ascii="Times New Roman" w:hAnsi="Times New Roman" w:cs="Times New Roman"/>
                <w:sz w:val="28"/>
                <w:szCs w:val="28"/>
              </w:rPr>
              <w:t>гические данные, ф</w:t>
            </w:r>
            <w:r w:rsidRPr="00417F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17FA9">
              <w:rPr>
                <w:rFonts w:ascii="Times New Roman" w:hAnsi="Times New Roman" w:cs="Times New Roman"/>
                <w:sz w:val="28"/>
                <w:szCs w:val="28"/>
              </w:rPr>
              <w:t>зико-механические свойства полезного ископаемого и вскрышных пород:</w:t>
            </w:r>
            <w:r w:rsidRPr="00417FA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удельный и объемный вес, пористость, тр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щиноватость, предел прочности, крепость, коэффициент разры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ления и др. качестве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ная характеристика полезного ископаем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и кондиционные требования потреб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телей</w:t>
            </w:r>
          </w:p>
          <w:p w:rsidR="003D694B" w:rsidRPr="00AB197A" w:rsidRDefault="003D694B" w:rsidP="00417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3D694B" w:rsidRDefault="008B3978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Pr="00AB197A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4C06F9" w:rsidRPr="00AB197A" w:rsidRDefault="004C06F9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1-4,8</w:t>
            </w:r>
          </w:p>
        </w:tc>
        <w:tc>
          <w:tcPr>
            <w:tcW w:w="1044" w:type="dxa"/>
            <w:shd w:val="clear" w:color="auto" w:fill="auto"/>
          </w:tcPr>
          <w:p w:rsidR="003D694B" w:rsidRPr="00AB197A" w:rsidRDefault="00F239F4" w:rsidP="001E48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1E487A">
              <w:rPr>
                <w:rFonts w:ascii="Times New Roman" w:hAnsi="Times New Roman" w:cs="Times New Roman"/>
                <w:sz w:val="28"/>
                <w:szCs w:val="28"/>
              </w:rPr>
              <w:t>1.1, 1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5" w:type="dxa"/>
          </w:tcPr>
          <w:p w:rsidR="003D694B" w:rsidRPr="00BF1232" w:rsidRDefault="00BF1232" w:rsidP="000C42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2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3D694B" w:rsidRPr="00AB197A" w:rsidRDefault="00F03693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рос, корре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тировка и оценка </w:t>
            </w:r>
          </w:p>
        </w:tc>
        <w:tc>
          <w:tcPr>
            <w:tcW w:w="1852" w:type="dxa"/>
          </w:tcPr>
          <w:p w:rsidR="003D694B" w:rsidRPr="00AB197A" w:rsidRDefault="00F03693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0C4267" w:rsidRPr="006379EE" w:rsidTr="001C4EF6">
        <w:tc>
          <w:tcPr>
            <w:tcW w:w="598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158" w:type="dxa"/>
          </w:tcPr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417FA9" w:rsidP="00417F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659" w:type="dxa"/>
          </w:tcPr>
          <w:p w:rsidR="00FC1C31" w:rsidRPr="00AB197A" w:rsidRDefault="00417FA9" w:rsidP="00417F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пределение п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раметров схемы вскрытия мест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рождения и де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ствующей сист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мы разработки (разреза, карьера, рудника)</w:t>
            </w:r>
          </w:p>
        </w:tc>
        <w:tc>
          <w:tcPr>
            <w:tcW w:w="2982" w:type="dxa"/>
          </w:tcPr>
          <w:p w:rsidR="00417FA9" w:rsidRPr="00417FA9" w:rsidRDefault="00417FA9" w:rsidP="002150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запасы полезного и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копаемого и объемы пустых пород в пред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лах контура карьера, средний и текущий коэффициенты вскрыши;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F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способ вскрытия месторо</w:t>
            </w:r>
            <w:r w:rsidRPr="00417F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ж</w:t>
            </w:r>
            <w:r w:rsidRPr="00417F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дения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место залож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и виды вскр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вающих выработок (траншей), порядок проведения капитал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и разрезных траншей;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7F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системы разработки</w:t>
            </w:r>
            <w:r w:rsidR="0021500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17F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мест</w:t>
            </w:r>
            <w:r w:rsidRPr="00417F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</w:t>
            </w:r>
            <w:r w:rsidRPr="00417F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рождения:</w:t>
            </w:r>
            <w:r w:rsidR="0021500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применя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мая система разрабо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 по классификации В.В.Ржевского и М.Г. Новажинова;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осно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ные процессы вскрышных и добы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работ, элементы системы разработки – высота уступа, шир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рабочей площадки, длина блока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длина фронта работ, ск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рость подвигания фронта работ; ск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рость углубления карьера.</w:t>
            </w:r>
          </w:p>
          <w:p w:rsidR="00417FA9" w:rsidRPr="00417FA9" w:rsidRDefault="00417FA9" w:rsidP="00417F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C1C31" w:rsidRPr="00AB197A" w:rsidRDefault="00FC1C31" w:rsidP="00DC23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FC1C31" w:rsidRPr="00AB197A" w:rsidRDefault="008B3978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  <w:p w:rsidR="00FC1C31" w:rsidRPr="00AB197A" w:rsidRDefault="00FC1C31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53412B" w:rsidRDefault="0053412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2,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3,6,7</w:t>
            </w:r>
          </w:p>
          <w:p w:rsidR="00FC1C31" w:rsidRPr="00AB197A" w:rsidRDefault="00FC1C31" w:rsidP="00836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1E48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ПК.</w:t>
            </w:r>
            <w:r w:rsidR="001E487A">
              <w:rPr>
                <w:rFonts w:ascii="Times New Roman" w:hAnsi="Times New Roman" w:cs="Times New Roman"/>
                <w:sz w:val="28"/>
                <w:szCs w:val="28"/>
              </w:rPr>
              <w:t>1.2-1.4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45" w:type="dxa"/>
          </w:tcPr>
          <w:p w:rsidR="0053412B" w:rsidRDefault="0053412B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1E487A">
              <w:rPr>
                <w:rFonts w:ascii="Times New Roman" w:hAnsi="Times New Roman" w:cs="Times New Roman"/>
                <w:sz w:val="28"/>
                <w:szCs w:val="28"/>
              </w:rPr>
              <w:t xml:space="preserve"> 3,12</w:t>
            </w: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2040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корректиро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и оценка</w:t>
            </w:r>
          </w:p>
        </w:tc>
        <w:tc>
          <w:tcPr>
            <w:tcW w:w="1852" w:type="dxa"/>
          </w:tcPr>
          <w:p w:rsidR="00FC1C31" w:rsidRPr="00AB197A" w:rsidRDefault="00FC1C31" w:rsidP="00AB197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03693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0C4267" w:rsidRPr="006379EE" w:rsidTr="001C4EF6">
        <w:trPr>
          <w:trHeight w:val="390"/>
        </w:trPr>
        <w:tc>
          <w:tcPr>
            <w:tcW w:w="598" w:type="dxa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58" w:type="dxa"/>
          </w:tcPr>
          <w:p w:rsidR="00FC1C31" w:rsidRPr="00AB197A" w:rsidRDefault="00215001" w:rsidP="002150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659" w:type="dxa"/>
          </w:tcPr>
          <w:p w:rsidR="00FC1C31" w:rsidRPr="00AB197A" w:rsidRDefault="00215001" w:rsidP="002960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частие в орг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низации прои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водства: вскры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ш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ных, буровых и добычных работ; работ на поро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ном   отвале и складе полезного ископаемого; р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бот по осушению горной выработки</w:t>
            </w:r>
          </w:p>
        </w:tc>
        <w:tc>
          <w:tcPr>
            <w:tcW w:w="2982" w:type="dxa"/>
          </w:tcPr>
          <w:p w:rsidR="00215001" w:rsidRPr="00215001" w:rsidRDefault="00215001" w:rsidP="00215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C4E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буровзрывные раб</w:t>
            </w:r>
            <w:r w:rsidRPr="001C4E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</w:t>
            </w:r>
            <w:r w:rsidRPr="001C4E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ты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буримость горных пород, типы прим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няемых буровых ста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ков, их характерист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ка, сменная произв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дительность. Взр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ваемость горных п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род </w:t>
            </w:r>
            <w:r w:rsid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15001" w:rsidRPr="00215001" w:rsidRDefault="00215001" w:rsidP="001C4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C4E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параметры взрывных работ:</w:t>
            </w:r>
            <w:r w:rsidRPr="0021500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сопротивление по подошве, рассто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 между скважи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ными и между рядами скважин, величина п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ребура, высота забо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ки, удельных расход ВВ. Виды ВВ и сре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взрывания, и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пользуемые на карь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ре. Конструкция зар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да. Схемы и способы взрывания.</w:t>
            </w:r>
          </w:p>
          <w:p w:rsidR="00215001" w:rsidRPr="00215001" w:rsidRDefault="001C4EF6" w:rsidP="001C4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C4E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</w:t>
            </w:r>
            <w:r w:rsidR="00215001" w:rsidRPr="001C4E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торичные</w:t>
            </w:r>
            <w:r w:rsidRPr="001C4E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215001" w:rsidRPr="001C4E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бур</w:t>
            </w:r>
            <w:r w:rsidR="00215001" w:rsidRPr="001C4E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</w:t>
            </w:r>
            <w:r w:rsidR="00215001" w:rsidRPr="001C4E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взрывные работы</w:t>
            </w:r>
            <w:r w:rsidR="00215001"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215001" w:rsidRPr="0021500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215001"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выход негабарита при взрывании, способы разделки негабарита. Показатели бур</w:t>
            </w:r>
            <w:r w:rsidR="00215001"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215001" w:rsidRP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взрывных работ</w:t>
            </w:r>
          </w:p>
          <w:p w:rsidR="00FC1C31" w:rsidRPr="00AB197A" w:rsidRDefault="00FC1C31" w:rsidP="00DC2362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8B3978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2,3,6,7</w:t>
            </w:r>
          </w:p>
        </w:tc>
        <w:tc>
          <w:tcPr>
            <w:tcW w:w="1044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AA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AA4C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AA4CFC">
              <w:rPr>
                <w:rFonts w:ascii="Times New Roman" w:hAnsi="Times New Roman" w:cs="Times New Roman"/>
                <w:sz w:val="28"/>
                <w:szCs w:val="28"/>
              </w:rPr>
              <w:t>-1.4.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45" w:type="dxa"/>
          </w:tcPr>
          <w:p w:rsidR="0053412B" w:rsidRDefault="0053412B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1E487A">
              <w:rPr>
                <w:rFonts w:ascii="Times New Roman" w:hAnsi="Times New Roman" w:cs="Times New Roman"/>
                <w:sz w:val="28"/>
                <w:szCs w:val="28"/>
              </w:rPr>
              <w:t>1-8</w:t>
            </w:r>
          </w:p>
          <w:p w:rsidR="00FC1C31" w:rsidRPr="00AB197A" w:rsidRDefault="00FC1C31" w:rsidP="001E48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87A">
              <w:rPr>
                <w:rFonts w:ascii="Times New Roman" w:hAnsi="Times New Roman" w:cs="Times New Roman"/>
                <w:sz w:val="28"/>
                <w:szCs w:val="28"/>
              </w:rPr>
              <w:t>10-14</w:t>
            </w:r>
          </w:p>
        </w:tc>
        <w:tc>
          <w:tcPr>
            <w:tcW w:w="2040" w:type="dxa"/>
          </w:tcPr>
          <w:p w:rsidR="00FC1C31" w:rsidRPr="00AB197A" w:rsidRDefault="00F03693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Описание, оценка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</w:t>
            </w:r>
          </w:p>
        </w:tc>
        <w:tc>
          <w:tcPr>
            <w:tcW w:w="1852" w:type="dxa"/>
          </w:tcPr>
          <w:p w:rsidR="00FC1C31" w:rsidRPr="00AB197A" w:rsidRDefault="00F03693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0C4267" w:rsidRPr="00AB197A" w:rsidTr="001C4EF6">
        <w:tc>
          <w:tcPr>
            <w:tcW w:w="598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58" w:type="dxa"/>
          </w:tcPr>
          <w:p w:rsidR="00FC1C31" w:rsidRPr="00AB197A" w:rsidRDefault="00215001" w:rsidP="002150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659" w:type="dxa"/>
          </w:tcPr>
          <w:p w:rsidR="00FC1C31" w:rsidRPr="00AB197A" w:rsidRDefault="0021500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рганизация р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бот горно-транспортного оборудования</w:t>
            </w:r>
          </w:p>
        </w:tc>
        <w:tc>
          <w:tcPr>
            <w:tcW w:w="2982" w:type="dxa"/>
          </w:tcPr>
          <w:p w:rsidR="001C4EF6" w:rsidRPr="001C4EF6" w:rsidRDefault="001C4EF6" w:rsidP="001C4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транспорта, х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рактеристика локом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тивов и думкаров (а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тосамосвалов), ус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ройство пути (автод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ги). Р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асстояние транспортировки п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лезного ископаемого и пустых пород. Прои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водительность лок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мотивосоставов (авт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самосвалов)</w:t>
            </w:r>
          </w:p>
          <w:p w:rsidR="00FC1C31" w:rsidRDefault="00FC1C31" w:rsidP="002150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FC1C31" w:rsidRPr="00AB197A" w:rsidRDefault="008B3978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86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,3,5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AA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AA4C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.1-</w:t>
            </w:r>
            <w:r w:rsidR="00AA4C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A4C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5" w:type="dxa"/>
          </w:tcPr>
          <w:p w:rsidR="0053412B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AA4CFC">
              <w:rPr>
                <w:rFonts w:ascii="Times New Roman" w:hAnsi="Times New Roman" w:cs="Times New Roman"/>
                <w:sz w:val="28"/>
                <w:szCs w:val="28"/>
              </w:rPr>
              <w:t>1,16</w:t>
            </w:r>
          </w:p>
          <w:p w:rsidR="00FC1C31" w:rsidRPr="00BF1232" w:rsidRDefault="00FC1C31" w:rsidP="00AA4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A4C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A4CFC">
              <w:rPr>
                <w:rFonts w:ascii="Times New Roman" w:hAnsi="Times New Roman" w:cs="Times New Roman"/>
                <w:sz w:val="28"/>
                <w:szCs w:val="28"/>
              </w:rPr>
              <w:t>5-17</w:t>
            </w:r>
          </w:p>
        </w:tc>
        <w:tc>
          <w:tcPr>
            <w:tcW w:w="2040" w:type="dxa"/>
          </w:tcPr>
          <w:p w:rsidR="00FC1C31" w:rsidRPr="00AB197A" w:rsidRDefault="00F03693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рос, оценка практической деятельности</w:t>
            </w:r>
          </w:p>
        </w:tc>
        <w:tc>
          <w:tcPr>
            <w:tcW w:w="1852" w:type="dxa"/>
          </w:tcPr>
          <w:p w:rsidR="00FC1C31" w:rsidRPr="00AB197A" w:rsidRDefault="00F03693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0C4267" w:rsidRPr="00AB197A" w:rsidTr="001C4EF6">
        <w:trPr>
          <w:trHeight w:val="1555"/>
        </w:trPr>
        <w:tc>
          <w:tcPr>
            <w:tcW w:w="598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58" w:type="dxa"/>
          </w:tcPr>
          <w:p w:rsidR="00FC1C31" w:rsidRPr="00AB197A" w:rsidRDefault="00215001" w:rsidP="002150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659" w:type="dxa"/>
          </w:tcPr>
          <w:p w:rsidR="00FC1C31" w:rsidRPr="00AB197A" w:rsidRDefault="001C4EF6" w:rsidP="00CD53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твальные раб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ты.</w:t>
            </w:r>
          </w:p>
        </w:tc>
        <w:tc>
          <w:tcPr>
            <w:tcW w:w="2982" w:type="dxa"/>
          </w:tcPr>
          <w:p w:rsidR="001C4EF6" w:rsidRPr="001C4EF6" w:rsidRDefault="0084497B" w:rsidP="001C4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1C4EF6"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пособы отвалообр</w:t>
            </w:r>
            <w:r w:rsidR="001C4EF6"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C4EF6"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зования, место разм</w:t>
            </w:r>
            <w:r w:rsidR="001C4EF6"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1C4EF6"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щения отвалов и их емкость, количество отвальных уступов, организация работ на отвале;</w:t>
            </w:r>
          </w:p>
          <w:p w:rsidR="00FC1C31" w:rsidRPr="00AB197A" w:rsidRDefault="001C4EF6" w:rsidP="001C4EF6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1C4E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рекультивация нар</w:t>
            </w:r>
            <w:r w:rsidRPr="001C4E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1C4EF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шенных земель: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новные техногенные нарушения природной среды при горных разработках, мер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C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приятия по охране плодородных почв, водных ресурсов.</w:t>
            </w:r>
            <w:r w:rsidR="001F00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Горнотехническая и биологическая р</w:t>
            </w:r>
            <w:r w:rsidR="001F00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1F00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культивация.</w:t>
            </w:r>
          </w:p>
        </w:tc>
        <w:tc>
          <w:tcPr>
            <w:tcW w:w="888" w:type="dxa"/>
          </w:tcPr>
          <w:p w:rsidR="00FC1C31" w:rsidRPr="00AB197A" w:rsidRDefault="008B3978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86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3412B">
              <w:rPr>
                <w:rFonts w:ascii="Times New Roman" w:hAnsi="Times New Roman" w:cs="Times New Roman"/>
                <w:sz w:val="28"/>
                <w:szCs w:val="28"/>
              </w:rPr>
              <w:t>6,7,9</w:t>
            </w:r>
          </w:p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8449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84497B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44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449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5" w:type="dxa"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12B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10</w:t>
            </w:r>
            <w:r w:rsidR="00AA4CFC">
              <w:rPr>
                <w:rFonts w:ascii="Times New Roman" w:hAnsi="Times New Roman" w:cs="Times New Roman"/>
                <w:sz w:val="28"/>
                <w:szCs w:val="28"/>
              </w:rPr>
              <w:t>,11</w:t>
            </w:r>
          </w:p>
          <w:p w:rsidR="0053412B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5,9</w:t>
            </w:r>
          </w:p>
        </w:tc>
        <w:tc>
          <w:tcPr>
            <w:tcW w:w="2040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корректиро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и оценка</w:t>
            </w:r>
          </w:p>
        </w:tc>
        <w:tc>
          <w:tcPr>
            <w:tcW w:w="1852" w:type="dxa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0C4267" w:rsidRPr="00AB197A" w:rsidTr="001C4EF6">
        <w:trPr>
          <w:trHeight w:val="1050"/>
        </w:trPr>
        <w:tc>
          <w:tcPr>
            <w:tcW w:w="598" w:type="dxa"/>
          </w:tcPr>
          <w:p w:rsidR="00FC1C31" w:rsidRPr="00AB197A" w:rsidRDefault="001C4EF6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C1C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58" w:type="dxa"/>
          </w:tcPr>
          <w:p w:rsidR="00FC1C31" w:rsidRPr="00AB197A" w:rsidRDefault="001C4EF6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659" w:type="dxa"/>
          </w:tcPr>
          <w:p w:rsidR="00FC1C31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>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ственной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практ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>ке</w:t>
            </w:r>
          </w:p>
        </w:tc>
        <w:tc>
          <w:tcPr>
            <w:tcW w:w="2982" w:type="dxa"/>
          </w:tcPr>
          <w:p w:rsidR="00FC1C31" w:rsidRDefault="00FC1C31" w:rsidP="00005978">
            <w:pPr>
              <w:pStyle w:val="a8"/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1.Систематизация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ходных материалов.</w:t>
            </w:r>
          </w:p>
          <w:p w:rsidR="00FC1C31" w:rsidRPr="001B1925" w:rsidRDefault="00FC1C31" w:rsidP="00005978">
            <w:pPr>
              <w:pStyle w:val="a8"/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2.Составление отчета</w:t>
            </w:r>
          </w:p>
        </w:tc>
        <w:tc>
          <w:tcPr>
            <w:tcW w:w="888" w:type="dxa"/>
          </w:tcPr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8B3978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4-6</w:t>
            </w:r>
          </w:p>
        </w:tc>
        <w:tc>
          <w:tcPr>
            <w:tcW w:w="1044" w:type="dxa"/>
            <w:shd w:val="clear" w:color="auto" w:fill="auto"/>
          </w:tcPr>
          <w:p w:rsidR="00FC1C31" w:rsidRPr="00AB197A" w:rsidRDefault="0053412B" w:rsidP="008449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84497B">
              <w:rPr>
                <w:rFonts w:ascii="Times New Roman" w:hAnsi="Times New Roman" w:cs="Times New Roman"/>
                <w:sz w:val="28"/>
                <w:szCs w:val="28"/>
              </w:rPr>
              <w:t>1.1-1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1145" w:type="dxa"/>
          </w:tcPr>
          <w:p w:rsidR="00FC1C31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1-12</w:t>
            </w:r>
          </w:p>
          <w:p w:rsidR="0053412B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1-10</w:t>
            </w:r>
          </w:p>
        </w:tc>
        <w:tc>
          <w:tcPr>
            <w:tcW w:w="2040" w:type="dxa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Описание,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блюдение, оценка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1852" w:type="dxa"/>
          </w:tcPr>
          <w:p w:rsidR="00FC1C31" w:rsidRPr="00AB197A" w:rsidRDefault="0053412B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 А.Ю.</w:t>
            </w:r>
          </w:p>
        </w:tc>
      </w:tr>
      <w:tr w:rsidR="000C4267" w:rsidRPr="00AB197A" w:rsidTr="001C4EF6">
        <w:tc>
          <w:tcPr>
            <w:tcW w:w="598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2" w:type="dxa"/>
          </w:tcPr>
          <w:p w:rsidR="00FC1C31" w:rsidRPr="0053412B" w:rsidRDefault="00FC1C31" w:rsidP="00392C99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12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88" w:type="dxa"/>
          </w:tcPr>
          <w:p w:rsidR="00FC1C31" w:rsidRPr="0053412B" w:rsidRDefault="00DF3DBA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396</w:t>
            </w:r>
          </w:p>
        </w:tc>
        <w:tc>
          <w:tcPr>
            <w:tcW w:w="986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137F" w:rsidRPr="006379EE" w:rsidRDefault="00E4137F" w:rsidP="00C903D0">
      <w:pPr>
        <w:rPr>
          <w:rFonts w:ascii="Times New Roman" w:hAnsi="Times New Roman" w:cs="Times New Roman"/>
          <w:i/>
          <w:sz w:val="28"/>
          <w:szCs w:val="28"/>
        </w:rPr>
        <w:sectPr w:rsidR="00E4137F" w:rsidRPr="006379EE" w:rsidSect="00E4137F">
          <w:pgSz w:w="16838" w:h="11906" w:orient="landscape"/>
          <w:pgMar w:top="567" w:right="851" w:bottom="426" w:left="851" w:header="709" w:footer="709" w:gutter="0"/>
          <w:cols w:space="708"/>
          <w:docGrid w:linePitch="360"/>
        </w:sectPr>
      </w:pPr>
    </w:p>
    <w:p w:rsidR="00E4137F" w:rsidRPr="006379EE" w:rsidRDefault="006D71D6" w:rsidP="00C90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 УСЛОВИЯ РЕАЛИЗАЦИИ ПРОГРАММЫ </w:t>
      </w:r>
      <w:r w:rsidR="00CD5356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 ПРАКТИКИ</w:t>
      </w:r>
    </w:p>
    <w:p w:rsidR="00E4137F" w:rsidRPr="006379EE" w:rsidRDefault="00E4137F" w:rsidP="00C903D0">
      <w:pPr>
        <w:rPr>
          <w:rFonts w:ascii="Times New Roman" w:hAnsi="Times New Roman" w:cs="Times New Roman"/>
          <w:sz w:val="28"/>
          <w:szCs w:val="28"/>
        </w:rPr>
      </w:pPr>
    </w:p>
    <w:p w:rsidR="00E4137F" w:rsidRDefault="006D71D6" w:rsidP="00C903D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323305">
        <w:rPr>
          <w:rFonts w:ascii="Times New Roman" w:hAnsi="Times New Roman" w:cs="Times New Roman"/>
          <w:b/>
          <w:sz w:val="28"/>
          <w:szCs w:val="28"/>
        </w:rPr>
        <w:t>М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>атериально-техническо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323305" w:rsidRPr="00323305" w:rsidRDefault="00323305" w:rsidP="00C903D0">
      <w:pPr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 компьютеры</w:t>
      </w:r>
    </w:p>
    <w:p w:rsidR="00323305" w:rsidRDefault="00323305" w:rsidP="00C903D0">
      <w:pPr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-инструкции</w:t>
      </w:r>
    </w:p>
    <w:p w:rsidR="00D412D4" w:rsidRPr="00D412D4" w:rsidRDefault="00D412D4" w:rsidP="00D412D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412D4">
        <w:rPr>
          <w:rFonts w:ascii="Times New Roman" w:hAnsi="Times New Roman" w:cs="Times New Roman"/>
          <w:bCs/>
          <w:sz w:val="28"/>
          <w:szCs w:val="28"/>
        </w:rPr>
        <w:t>Реализация программы производственной практики требует наличия рабочих мест в цехах и участках на якорном предприятии ОАО «Лебеди</w:t>
      </w:r>
      <w:r w:rsidRPr="00D412D4">
        <w:rPr>
          <w:rFonts w:ascii="Times New Roman" w:hAnsi="Times New Roman" w:cs="Times New Roman"/>
          <w:bCs/>
          <w:sz w:val="28"/>
          <w:szCs w:val="28"/>
        </w:rPr>
        <w:t>н</w:t>
      </w:r>
      <w:r w:rsidRPr="00D412D4">
        <w:rPr>
          <w:rFonts w:ascii="Times New Roman" w:hAnsi="Times New Roman" w:cs="Times New Roman"/>
          <w:bCs/>
          <w:sz w:val="28"/>
          <w:szCs w:val="28"/>
        </w:rPr>
        <w:t>ский ГОК»</w:t>
      </w:r>
    </w:p>
    <w:p w:rsidR="00E4137F" w:rsidRDefault="00687189" w:rsidP="00323305">
      <w:pPr>
        <w:pStyle w:val="a4"/>
        <w:spacing w:before="0" w:beforeAutospacing="0" w:after="0"/>
        <w:rPr>
          <w:b/>
          <w:sz w:val="28"/>
          <w:szCs w:val="28"/>
        </w:rPr>
      </w:pPr>
      <w:r w:rsidRPr="00323305">
        <w:rPr>
          <w:b/>
          <w:sz w:val="28"/>
          <w:szCs w:val="28"/>
        </w:rPr>
        <w:t>3</w:t>
      </w:r>
      <w:r w:rsidR="00E4137F" w:rsidRPr="00323305">
        <w:rPr>
          <w:b/>
          <w:sz w:val="28"/>
          <w:szCs w:val="28"/>
        </w:rPr>
        <w:t xml:space="preserve">.2. Информационное обеспечение 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393C">
        <w:rPr>
          <w:rFonts w:ascii="Times New Roman" w:hAnsi="Times New Roman" w:cs="Times New Roman"/>
          <w:b/>
          <w:i/>
          <w:sz w:val="28"/>
          <w:szCs w:val="28"/>
        </w:rPr>
        <w:t>Основные источники: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>1. Батугина Н.М. Горное дело и окружающая среда. Геодинамика недр: уче</w:t>
      </w:r>
      <w:r w:rsidRPr="009B393C">
        <w:rPr>
          <w:rFonts w:ascii="Times New Roman" w:hAnsi="Times New Roman" w:cs="Times New Roman"/>
          <w:sz w:val="28"/>
          <w:szCs w:val="28"/>
        </w:rPr>
        <w:t>б</w:t>
      </w:r>
      <w:r w:rsidRPr="009B393C">
        <w:rPr>
          <w:rFonts w:ascii="Times New Roman" w:hAnsi="Times New Roman" w:cs="Times New Roman"/>
          <w:sz w:val="28"/>
          <w:szCs w:val="28"/>
        </w:rPr>
        <w:t>ное пособие для вузов / Н.М. Батугина, Н.М., Петухов, А.С. Батугина. – М.: МГГУ, 20</w:t>
      </w:r>
      <w:r w:rsidR="008B3978">
        <w:rPr>
          <w:rFonts w:ascii="Times New Roman" w:hAnsi="Times New Roman" w:cs="Times New Roman"/>
          <w:sz w:val="28"/>
          <w:szCs w:val="28"/>
        </w:rPr>
        <w:t>11</w:t>
      </w:r>
      <w:r w:rsidRPr="009B393C">
        <w:rPr>
          <w:rFonts w:ascii="Times New Roman" w:hAnsi="Times New Roman" w:cs="Times New Roman"/>
          <w:sz w:val="28"/>
          <w:szCs w:val="28"/>
        </w:rPr>
        <w:t xml:space="preserve"> – 120 с.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>2.Городниченко В.И. Основы горного дела: учебник для вузов / В.И. Горо</w:t>
      </w:r>
      <w:r w:rsidRPr="009B393C">
        <w:rPr>
          <w:rFonts w:ascii="Times New Roman" w:hAnsi="Times New Roman" w:cs="Times New Roman"/>
          <w:sz w:val="28"/>
          <w:szCs w:val="28"/>
        </w:rPr>
        <w:t>д</w:t>
      </w:r>
      <w:r w:rsidRPr="009B393C">
        <w:rPr>
          <w:rFonts w:ascii="Times New Roman" w:hAnsi="Times New Roman" w:cs="Times New Roman"/>
          <w:sz w:val="28"/>
          <w:szCs w:val="28"/>
        </w:rPr>
        <w:t>ниченко, А.П. Дмитриев – М.: Горная книга, МГГУ, 20</w:t>
      </w:r>
      <w:r w:rsidR="008B3978">
        <w:rPr>
          <w:rFonts w:ascii="Times New Roman" w:hAnsi="Times New Roman" w:cs="Times New Roman"/>
          <w:sz w:val="28"/>
          <w:szCs w:val="28"/>
        </w:rPr>
        <w:t>10</w:t>
      </w:r>
      <w:r w:rsidRPr="009B393C">
        <w:rPr>
          <w:rFonts w:ascii="Times New Roman" w:hAnsi="Times New Roman" w:cs="Times New Roman"/>
          <w:sz w:val="28"/>
          <w:szCs w:val="28"/>
        </w:rPr>
        <w:t xml:space="preserve"> – 464 с.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>3.Егоров П.В. Бобер Е.А. Основы горного дела / П.В. Егоров, Е.А Бобер. - М.: Издательство «Горная книга»,  20</w:t>
      </w:r>
      <w:r w:rsidR="008B3978">
        <w:rPr>
          <w:rFonts w:ascii="Times New Roman" w:hAnsi="Times New Roman" w:cs="Times New Roman"/>
          <w:sz w:val="28"/>
          <w:szCs w:val="28"/>
        </w:rPr>
        <w:t>12</w:t>
      </w:r>
      <w:r w:rsidRPr="009B393C">
        <w:rPr>
          <w:rFonts w:ascii="Times New Roman" w:hAnsi="Times New Roman" w:cs="Times New Roman"/>
          <w:sz w:val="28"/>
          <w:szCs w:val="28"/>
        </w:rPr>
        <w:t>. -  408 с.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</w:rPr>
      </w:pPr>
    </w:p>
    <w:p w:rsidR="009B393C" w:rsidRPr="009B393C" w:rsidRDefault="009B393C" w:rsidP="009B393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393C">
        <w:rPr>
          <w:rFonts w:ascii="Times New Roman" w:hAnsi="Times New Roman" w:cs="Times New Roman"/>
          <w:b/>
          <w:i/>
          <w:sz w:val="28"/>
          <w:szCs w:val="28"/>
        </w:rPr>
        <w:t>Дополнительные источники: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>1.Анпилогов Ю.Г., Б.И. Сергеев Инструкция и методические указания по в</w:t>
      </w:r>
      <w:r w:rsidRPr="009B393C">
        <w:rPr>
          <w:rFonts w:ascii="Times New Roman" w:hAnsi="Times New Roman" w:cs="Times New Roman"/>
          <w:sz w:val="28"/>
          <w:szCs w:val="28"/>
        </w:rPr>
        <w:t>ы</w:t>
      </w:r>
      <w:r w:rsidRPr="009B393C">
        <w:rPr>
          <w:rFonts w:ascii="Times New Roman" w:hAnsi="Times New Roman" w:cs="Times New Roman"/>
          <w:sz w:val="28"/>
          <w:szCs w:val="28"/>
        </w:rPr>
        <w:t>полнению курсовой работы по дисциплине «Подземная разработка пласт</w:t>
      </w:r>
      <w:r w:rsidRPr="009B393C">
        <w:rPr>
          <w:rFonts w:ascii="Times New Roman" w:hAnsi="Times New Roman" w:cs="Times New Roman"/>
          <w:sz w:val="28"/>
          <w:szCs w:val="28"/>
        </w:rPr>
        <w:t>о</w:t>
      </w:r>
      <w:r w:rsidRPr="009B393C">
        <w:rPr>
          <w:rFonts w:ascii="Times New Roman" w:hAnsi="Times New Roman" w:cs="Times New Roman"/>
          <w:sz w:val="28"/>
          <w:szCs w:val="28"/>
        </w:rPr>
        <w:t>вых месторождений полезных ископаемых» / – М.: МГГУ, 2006 – 28 с.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>2.Божко В.Г. Буровые станки с погружными пневмоударниками: м</w:t>
      </w:r>
      <w:r w:rsidRPr="009B393C">
        <w:rPr>
          <w:rFonts w:ascii="Times New Roman" w:hAnsi="Times New Roman" w:cs="Times New Roman"/>
          <w:sz w:val="28"/>
          <w:szCs w:val="28"/>
        </w:rPr>
        <w:t>е</w:t>
      </w:r>
      <w:r w:rsidRPr="009B393C">
        <w:rPr>
          <w:rFonts w:ascii="Times New Roman" w:hAnsi="Times New Roman" w:cs="Times New Roman"/>
          <w:sz w:val="28"/>
          <w:szCs w:val="28"/>
        </w:rPr>
        <w:t>тод.указания по выполнению практических занятий по дисциплине «механ</w:t>
      </w:r>
      <w:r w:rsidRPr="009B393C">
        <w:rPr>
          <w:rFonts w:ascii="Times New Roman" w:hAnsi="Times New Roman" w:cs="Times New Roman"/>
          <w:sz w:val="28"/>
          <w:szCs w:val="28"/>
        </w:rPr>
        <w:t>и</w:t>
      </w:r>
      <w:r w:rsidRPr="009B393C">
        <w:rPr>
          <w:rFonts w:ascii="Times New Roman" w:hAnsi="Times New Roman" w:cs="Times New Roman"/>
          <w:sz w:val="28"/>
          <w:szCs w:val="28"/>
        </w:rPr>
        <w:t>зация горных работ» / В.Г. Божко. – 2-е изд. – М.: МГГУ, 2009 – 30 с.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>3.Гончаров С.А. Физико-технические основы ресурсосбережения при разр</w:t>
      </w:r>
      <w:r w:rsidRPr="009B393C">
        <w:rPr>
          <w:rFonts w:ascii="Times New Roman" w:hAnsi="Times New Roman" w:cs="Times New Roman"/>
          <w:sz w:val="28"/>
          <w:szCs w:val="28"/>
        </w:rPr>
        <w:t>у</w:t>
      </w:r>
      <w:r w:rsidRPr="009B393C">
        <w:rPr>
          <w:rFonts w:ascii="Times New Roman" w:hAnsi="Times New Roman" w:cs="Times New Roman"/>
          <w:sz w:val="28"/>
          <w:szCs w:val="28"/>
        </w:rPr>
        <w:t>шении горных пород / – М.: МГГУ, 2007 – 211 с.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>4. Михалев Д.И. Горное дело. Параметры траншей и способы их проведения: электронный учебник для специальности 130404 Открытые горные работы / – Чита: ЗабГК, 2009 – диск.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 xml:space="preserve"> 5. Маевский Э.С. Горное дело. Методические указания по выполнению го</w:t>
      </w:r>
      <w:r w:rsidRPr="009B393C">
        <w:rPr>
          <w:rFonts w:ascii="Times New Roman" w:hAnsi="Times New Roman" w:cs="Times New Roman"/>
          <w:sz w:val="28"/>
          <w:szCs w:val="28"/>
        </w:rPr>
        <w:t>р</w:t>
      </w:r>
      <w:r w:rsidRPr="009B393C">
        <w:rPr>
          <w:rFonts w:ascii="Times New Roman" w:hAnsi="Times New Roman" w:cs="Times New Roman"/>
          <w:sz w:val="28"/>
          <w:szCs w:val="28"/>
        </w:rPr>
        <w:t>ной части дипломных проектов для специальности 130402 Маркшейдерское дело и 140613 Техническая эксплуатация и обслуживание электрического и электромеханического оборудования в горной промышленности – Чита: ЗабГК, 2008. – 24с.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>6. Поляков Г.А. Открытые горные работы: электронный учебник /– Чита: ЗабГК, 2007.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>7. Зайков В.И. Эксплуатация горных машин и оборудования: учебник для в</w:t>
      </w:r>
      <w:r w:rsidRPr="009B393C">
        <w:rPr>
          <w:rFonts w:ascii="Times New Roman" w:hAnsi="Times New Roman" w:cs="Times New Roman"/>
          <w:sz w:val="28"/>
          <w:szCs w:val="28"/>
        </w:rPr>
        <w:t>у</w:t>
      </w:r>
      <w:r w:rsidRPr="009B393C">
        <w:rPr>
          <w:rFonts w:ascii="Times New Roman" w:hAnsi="Times New Roman" w:cs="Times New Roman"/>
          <w:sz w:val="28"/>
          <w:szCs w:val="28"/>
        </w:rPr>
        <w:t>зов– М.: МГГУ, 2006 – 257 с.</w:t>
      </w:r>
    </w:p>
    <w:p w:rsidR="009B393C" w:rsidRPr="009B393C" w:rsidRDefault="009B393C" w:rsidP="009B393C">
      <w:pPr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>8.Зыков Н.В. Открытые горные работы: учебно-методическое пособие к с</w:t>
      </w:r>
      <w:r w:rsidRPr="009B393C">
        <w:rPr>
          <w:rFonts w:ascii="Times New Roman" w:hAnsi="Times New Roman" w:cs="Times New Roman"/>
          <w:sz w:val="28"/>
          <w:szCs w:val="28"/>
        </w:rPr>
        <w:t>а</w:t>
      </w:r>
      <w:r w:rsidRPr="009B393C">
        <w:rPr>
          <w:rFonts w:ascii="Times New Roman" w:hAnsi="Times New Roman" w:cs="Times New Roman"/>
          <w:sz w:val="28"/>
          <w:szCs w:val="28"/>
        </w:rPr>
        <w:t>мостоятельной работе студ. По дисциплине «Горное дело» /– Чита: ЗабГК, 2009 – 76 с.</w:t>
      </w:r>
    </w:p>
    <w:p w:rsidR="009B393C" w:rsidRDefault="009B393C" w:rsidP="009B393C">
      <w:pPr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>9. Казикаев Д.М. Комбинированная разработка разных месторождений: учебник для вузов / – М.: Горная книга, 2008 – 360 с.</w:t>
      </w:r>
    </w:p>
    <w:p w:rsidR="006C301D" w:rsidRPr="009B393C" w:rsidRDefault="006C301D" w:rsidP="006C301D">
      <w:pPr>
        <w:jc w:val="both"/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>4.Кузьмин Е.В. Основы горного дела: учебное пособие. – М.: АртПРИНТ+, 20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9B393C">
        <w:rPr>
          <w:rFonts w:ascii="Times New Roman" w:hAnsi="Times New Roman" w:cs="Times New Roman"/>
          <w:sz w:val="28"/>
          <w:szCs w:val="28"/>
        </w:rPr>
        <w:t>.</w:t>
      </w:r>
    </w:p>
    <w:p w:rsidR="006C301D" w:rsidRPr="009B393C" w:rsidRDefault="006C301D" w:rsidP="006C301D">
      <w:pPr>
        <w:jc w:val="both"/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bCs/>
          <w:color w:val="000000"/>
          <w:sz w:val="28"/>
          <w:szCs w:val="28"/>
        </w:rPr>
        <w:t>5.Квагинидзе, В.С. Экскаваторы на карьерах. Конструкции, эксплуатация, расчет: учебное пособие/В.С. Квагинидзе, Ю.А. Антонов, В.Б. Корецкий и др.-М.: Издательство МГГУ Горная книга, 2009. - 409 с.</w:t>
      </w:r>
    </w:p>
    <w:p w:rsidR="006C301D" w:rsidRPr="009B393C" w:rsidRDefault="006C301D" w:rsidP="006C301D">
      <w:pPr>
        <w:tabs>
          <w:tab w:val="left" w:pos="284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9B393C">
        <w:rPr>
          <w:rFonts w:ascii="Times New Roman" w:hAnsi="Times New Roman" w:cs="Times New Roman"/>
          <w:color w:val="000000"/>
          <w:sz w:val="28"/>
          <w:szCs w:val="28"/>
        </w:rPr>
        <w:t>6.Ржевский, В.В. Открытые горные работы. Книга1. Производственные пр</w:t>
      </w:r>
      <w:r w:rsidRPr="009B393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B393C">
        <w:rPr>
          <w:rFonts w:ascii="Times New Roman" w:hAnsi="Times New Roman" w:cs="Times New Roman"/>
          <w:color w:val="000000"/>
          <w:sz w:val="28"/>
          <w:szCs w:val="28"/>
        </w:rPr>
        <w:t xml:space="preserve">цессы : учебник /В.В. Ржевский. –М.: </w:t>
      </w:r>
      <w:r w:rsidRPr="009B393C">
        <w:rPr>
          <w:rFonts w:ascii="Times New Roman" w:hAnsi="Times New Roman" w:cs="Times New Roman"/>
          <w:color w:val="000000"/>
          <w:sz w:val="28"/>
          <w:szCs w:val="28"/>
          <w:lang w:val="en-US"/>
        </w:rPr>
        <w:t>URSS</w:t>
      </w:r>
      <w:r w:rsidRPr="009B393C">
        <w:rPr>
          <w:rFonts w:ascii="Times New Roman" w:hAnsi="Times New Roman" w:cs="Times New Roman"/>
          <w:color w:val="000000"/>
          <w:sz w:val="28"/>
          <w:szCs w:val="28"/>
        </w:rPr>
        <w:t xml:space="preserve">, 2010. – 552 </w:t>
      </w:r>
      <w:r w:rsidRPr="009B393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9B393C">
        <w:rPr>
          <w:rFonts w:ascii="Times New Roman" w:hAnsi="Times New Roman" w:cs="Times New Roman"/>
          <w:color w:val="000000"/>
          <w:sz w:val="28"/>
          <w:szCs w:val="28"/>
        </w:rPr>
        <w:t>.: ил.</w:t>
      </w:r>
    </w:p>
    <w:p w:rsidR="006C301D" w:rsidRPr="009B393C" w:rsidRDefault="006C301D" w:rsidP="006C301D">
      <w:pPr>
        <w:tabs>
          <w:tab w:val="left" w:pos="284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9B393C">
        <w:rPr>
          <w:rFonts w:ascii="Times New Roman" w:hAnsi="Times New Roman" w:cs="Times New Roman"/>
          <w:color w:val="000000"/>
          <w:sz w:val="28"/>
          <w:szCs w:val="28"/>
        </w:rPr>
        <w:t>7.Репин, Н.Я. Практикум по дисциплине «Процессы открытых горных р</w:t>
      </w:r>
      <w:r w:rsidRPr="009B393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B393C">
        <w:rPr>
          <w:rFonts w:ascii="Times New Roman" w:hAnsi="Times New Roman" w:cs="Times New Roman"/>
          <w:color w:val="000000"/>
          <w:sz w:val="28"/>
          <w:szCs w:val="28"/>
        </w:rPr>
        <w:t>бот»: учебное пособие /Н.Я. Репин, Л.Н. Репин. –М.: Издательство МГГУ Горная книга, 2010.-156с.: ил.</w:t>
      </w:r>
    </w:p>
    <w:p w:rsidR="006C301D" w:rsidRPr="009B393C" w:rsidRDefault="006C301D" w:rsidP="006C301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93C">
        <w:rPr>
          <w:rFonts w:ascii="Times New Roman" w:hAnsi="Times New Roman" w:cs="Times New Roman"/>
          <w:color w:val="000000"/>
          <w:sz w:val="28"/>
          <w:szCs w:val="28"/>
        </w:rPr>
        <w:t>8.Чеботаев Н.И. Электрооборудование и электроснабжение открытых горных работ: учебник для вузов. – М.: издательство МГГУ , 2009-474с</w:t>
      </w:r>
    </w:p>
    <w:p w:rsidR="006C301D" w:rsidRPr="009B393C" w:rsidRDefault="006C301D" w:rsidP="009B393C">
      <w:pPr>
        <w:rPr>
          <w:rFonts w:ascii="Times New Roman" w:hAnsi="Times New Roman" w:cs="Times New Roman"/>
          <w:sz w:val="28"/>
          <w:szCs w:val="28"/>
        </w:rPr>
      </w:pPr>
    </w:p>
    <w:p w:rsidR="009B393C" w:rsidRPr="009B393C" w:rsidRDefault="009B393C" w:rsidP="009B393C">
      <w:pPr>
        <w:rPr>
          <w:rFonts w:ascii="Times New Roman" w:hAnsi="Times New Roman" w:cs="Times New Roman"/>
          <w:sz w:val="28"/>
          <w:szCs w:val="28"/>
        </w:rPr>
      </w:pPr>
    </w:p>
    <w:p w:rsidR="009B393C" w:rsidRPr="009B393C" w:rsidRDefault="009B393C" w:rsidP="009B393C">
      <w:pPr>
        <w:rPr>
          <w:rFonts w:ascii="Times New Roman" w:hAnsi="Times New Roman" w:cs="Times New Roman"/>
          <w:b/>
          <w:sz w:val="28"/>
          <w:szCs w:val="28"/>
        </w:rPr>
      </w:pPr>
      <w:r w:rsidRPr="009B393C">
        <w:rPr>
          <w:rFonts w:ascii="Times New Roman" w:hAnsi="Times New Roman" w:cs="Times New Roman"/>
          <w:b/>
          <w:sz w:val="28"/>
          <w:szCs w:val="28"/>
        </w:rPr>
        <w:t>Научно-технические журналы по горной промышленности, интернет-ресурсы:</w:t>
      </w:r>
    </w:p>
    <w:p w:rsidR="009B393C" w:rsidRPr="009B393C" w:rsidRDefault="009B393C" w:rsidP="009B393C">
      <w:pPr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 xml:space="preserve">«Горно-металлургическая промышленность», главный редактор: Банцикин А.М. </w:t>
      </w:r>
      <w:hyperlink r:id="rId10" w:history="1">
        <w:r w:rsidRPr="009B393C">
          <w:rPr>
            <w:rStyle w:val="aa"/>
            <w:rFonts w:ascii="Times New Roman" w:hAnsi="Times New Roman" w:cs="Times New Roman"/>
            <w:sz w:val="28"/>
            <w:szCs w:val="28"/>
          </w:rPr>
          <w:t>www.gmprom.kz</w:t>
        </w:r>
      </w:hyperlink>
    </w:p>
    <w:p w:rsidR="009B393C" w:rsidRPr="009B393C" w:rsidRDefault="009B393C" w:rsidP="009B393C">
      <w:pPr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 xml:space="preserve">«Горный журнал», главный редактор Пучков Л.А. </w:t>
      </w:r>
      <w:hyperlink r:id="rId11" w:history="1">
        <w:r w:rsidRPr="009B393C">
          <w:rPr>
            <w:rStyle w:val="aa"/>
            <w:rFonts w:ascii="Times New Roman" w:hAnsi="Times New Roman" w:cs="Times New Roman"/>
            <w:sz w:val="28"/>
            <w:szCs w:val="28"/>
          </w:rPr>
          <w:t>www.rudmet.ru</w:t>
        </w:r>
      </w:hyperlink>
    </w:p>
    <w:p w:rsidR="009B393C" w:rsidRPr="009B393C" w:rsidRDefault="009B393C" w:rsidP="009B393C">
      <w:pPr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>«Горная промышленность», главный редактор Анистратова Е.В. gomprom@msmu.ru</w:t>
      </w:r>
    </w:p>
    <w:p w:rsidR="009B393C" w:rsidRPr="009B393C" w:rsidRDefault="009B393C" w:rsidP="00323305">
      <w:pPr>
        <w:pStyle w:val="a4"/>
        <w:spacing w:before="0" w:beforeAutospacing="0" w:after="0"/>
        <w:rPr>
          <w:b/>
          <w:sz w:val="28"/>
          <w:szCs w:val="28"/>
        </w:rPr>
      </w:pPr>
    </w:p>
    <w:p w:rsidR="002B18A6" w:rsidRDefault="00687189" w:rsidP="0032330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8A6"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2B18A6">
        <w:rPr>
          <w:rFonts w:ascii="Times New Roman" w:hAnsi="Times New Roman" w:cs="Times New Roman"/>
          <w:b/>
          <w:sz w:val="28"/>
          <w:szCs w:val="28"/>
        </w:rPr>
        <w:t>.3.</w:t>
      </w:r>
      <w:r w:rsidR="00E4137F" w:rsidRPr="00017771"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2B18A6">
        <w:rPr>
          <w:rFonts w:ascii="Times New Roman" w:hAnsi="Times New Roman" w:cs="Times New Roman"/>
          <w:b/>
          <w:sz w:val="28"/>
          <w:szCs w:val="28"/>
        </w:rPr>
        <w:t>Общие требования к организации производственной практики</w:t>
      </w:r>
      <w:r w:rsidR="002B18A6" w:rsidRPr="002B18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3305" w:rsidRPr="00323305" w:rsidRDefault="00D412D4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3305">
        <w:rPr>
          <w:rFonts w:ascii="Times New Roman" w:hAnsi="Times New Roman" w:cs="Times New Roman"/>
          <w:sz w:val="28"/>
          <w:szCs w:val="28"/>
        </w:rPr>
        <w:t>П</w:t>
      </w:r>
      <w:r w:rsidR="00323305" w:rsidRPr="00323305">
        <w:rPr>
          <w:rFonts w:ascii="Times New Roman" w:hAnsi="Times New Roman" w:cs="Times New Roman"/>
          <w:sz w:val="28"/>
          <w:szCs w:val="28"/>
        </w:rPr>
        <w:t>рактика проводится по итогам изучения модуля (концентрирова</w:t>
      </w:r>
      <w:r w:rsidR="00323305" w:rsidRPr="00323305">
        <w:rPr>
          <w:rFonts w:ascii="Times New Roman" w:hAnsi="Times New Roman" w:cs="Times New Roman"/>
          <w:sz w:val="28"/>
          <w:szCs w:val="28"/>
        </w:rPr>
        <w:t>н</w:t>
      </w:r>
      <w:r w:rsidR="00323305" w:rsidRPr="00323305">
        <w:rPr>
          <w:rFonts w:ascii="Times New Roman" w:hAnsi="Times New Roman" w:cs="Times New Roman"/>
          <w:sz w:val="28"/>
          <w:szCs w:val="28"/>
        </w:rPr>
        <w:t>но). Производственная практика проводиться в организациях, направление деятельности которых соответствует профилю подготовки обучающихся.</w:t>
      </w:r>
    </w:p>
    <w:p w:rsidR="00323305" w:rsidRPr="002B18A6" w:rsidRDefault="00323305" w:rsidP="0032330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37F" w:rsidRPr="00017771" w:rsidRDefault="00687189" w:rsidP="00C903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kern w:val="0"/>
          <w:sz w:val="28"/>
          <w:szCs w:val="28"/>
        </w:rPr>
        <w:t>.4. Кадровое обеспечение учебной и производственной практики</w:t>
      </w:r>
    </w:p>
    <w:p w:rsidR="00323305" w:rsidRPr="00323305" w:rsidRDefault="00323305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305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323305" w:rsidRPr="005C3276" w:rsidRDefault="00323305" w:rsidP="00323305">
      <w:pPr>
        <w:autoSpaceDE w:val="0"/>
        <w:autoSpaceDN w:val="0"/>
        <w:adjustRightInd w:val="0"/>
        <w:jc w:val="both"/>
      </w:pPr>
      <w:r>
        <w:rPr>
          <w:rFonts w:ascii="LucidaGrande" w:hAnsi="LucidaGrande" w:cs="LucidaGrande"/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«Ведение технологических процессов горных и взрывных работ». Опыт деятельности в организациях с</w:t>
      </w:r>
      <w:r>
        <w:rPr>
          <w:rFonts w:ascii="LucidaGrande" w:hAnsi="LucidaGrande" w:cs="LucidaGrande"/>
          <w:sz w:val="28"/>
          <w:szCs w:val="28"/>
        </w:rPr>
        <w:t>о</w:t>
      </w:r>
      <w:r>
        <w:rPr>
          <w:rFonts w:ascii="LucidaGrande" w:hAnsi="LucidaGrande" w:cs="LucidaGrande"/>
          <w:sz w:val="28"/>
          <w:szCs w:val="28"/>
        </w:rPr>
        <w:t>ответствующей профессиональной сферы является обязательным для преп</w:t>
      </w:r>
      <w:r>
        <w:rPr>
          <w:rFonts w:ascii="LucidaGrande" w:hAnsi="LucidaGrande" w:cs="LucidaGrande"/>
          <w:sz w:val="28"/>
          <w:szCs w:val="28"/>
        </w:rPr>
        <w:t>о</w:t>
      </w:r>
      <w:r>
        <w:rPr>
          <w:rFonts w:ascii="LucidaGrande" w:hAnsi="LucidaGrande" w:cs="LucidaGrande"/>
          <w:sz w:val="28"/>
          <w:szCs w:val="28"/>
        </w:rPr>
        <w:t>давателей, отвечающих за освоение обучающимися данного  модуля, эти преподаватели должны проходить стажировку в профильных организациях не реже одного раза в 3 года.</w:t>
      </w:r>
    </w:p>
    <w:p w:rsidR="00323305" w:rsidRDefault="00323305" w:rsidP="00323305">
      <w:pPr>
        <w:jc w:val="center"/>
        <w:rPr>
          <w:b/>
          <w:caps/>
          <w:sz w:val="28"/>
          <w:szCs w:val="28"/>
        </w:rPr>
      </w:pPr>
    </w:p>
    <w:p w:rsidR="00E4137F" w:rsidRPr="002B18A6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9B76E9" w:rsidRDefault="009B76E9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9B76E9" w:rsidRDefault="009B76E9" w:rsidP="00C903D0">
      <w:pPr>
        <w:rPr>
          <w:rFonts w:ascii="Times New Roman" w:hAnsi="Times New Roman" w:cs="Times New Roman"/>
          <w:b/>
          <w:sz w:val="28"/>
          <w:szCs w:val="28"/>
        </w:rPr>
      </w:pPr>
    </w:p>
    <w:sectPr w:rsidR="009B76E9" w:rsidSect="0050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CC1" w:rsidRDefault="00E91CC1" w:rsidP="00503D5C">
      <w:pPr>
        <w:spacing w:after="0" w:line="240" w:lineRule="auto"/>
      </w:pPr>
      <w:r>
        <w:separator/>
      </w:r>
    </w:p>
  </w:endnote>
  <w:endnote w:type="continuationSeparator" w:id="1">
    <w:p w:rsidR="00E91CC1" w:rsidRDefault="00E91CC1" w:rsidP="0050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Grande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951" w:rsidRDefault="003B4FD1" w:rsidP="00AB197A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65395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53951" w:rsidRDefault="0065395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951" w:rsidRDefault="003B4FD1" w:rsidP="00AB197A">
    <w:pPr>
      <w:pStyle w:val="a5"/>
      <w:jc w:val="right"/>
    </w:pPr>
    <w:fldSimple w:instr=" PAGE   \* MERGEFORMAT ">
      <w:r w:rsidR="00E91CC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CC1" w:rsidRDefault="00E91CC1" w:rsidP="00503D5C">
      <w:pPr>
        <w:spacing w:after="0" w:line="240" w:lineRule="auto"/>
      </w:pPr>
      <w:r>
        <w:separator/>
      </w:r>
    </w:p>
  </w:footnote>
  <w:footnote w:type="continuationSeparator" w:id="1">
    <w:p w:rsidR="00E91CC1" w:rsidRDefault="00E91CC1" w:rsidP="00503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672423"/>
    <w:multiLevelType w:val="hybridMultilevel"/>
    <w:tmpl w:val="65B0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05302E2D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63E53"/>
    <w:multiLevelType w:val="hybridMultilevel"/>
    <w:tmpl w:val="83386756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5D14A4"/>
    <w:multiLevelType w:val="hybridMultilevel"/>
    <w:tmpl w:val="897004E0"/>
    <w:lvl w:ilvl="0" w:tplc="6496579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22320BF2"/>
    <w:multiLevelType w:val="hybridMultilevel"/>
    <w:tmpl w:val="0E066B08"/>
    <w:lvl w:ilvl="0" w:tplc="A0F66EC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A869C5"/>
    <w:multiLevelType w:val="hybridMultilevel"/>
    <w:tmpl w:val="143CA8AA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F56D71"/>
    <w:multiLevelType w:val="hybridMultilevel"/>
    <w:tmpl w:val="930CAE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BB2BF1"/>
    <w:multiLevelType w:val="hybridMultilevel"/>
    <w:tmpl w:val="67A82FEE"/>
    <w:lvl w:ilvl="0" w:tplc="97FC078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8402B"/>
    <w:multiLevelType w:val="hybridMultilevel"/>
    <w:tmpl w:val="EF60DC1C"/>
    <w:lvl w:ilvl="0" w:tplc="27846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63DB8"/>
    <w:multiLevelType w:val="hybridMultilevel"/>
    <w:tmpl w:val="A08A6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383893"/>
    <w:multiLevelType w:val="hybridMultilevel"/>
    <w:tmpl w:val="30A45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295C26"/>
    <w:multiLevelType w:val="hybridMultilevel"/>
    <w:tmpl w:val="F11E9C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C8746E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8">
    <w:nsid w:val="496613CC"/>
    <w:multiLevelType w:val="hybridMultilevel"/>
    <w:tmpl w:val="389C415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9608C6"/>
    <w:multiLevelType w:val="hybridMultilevel"/>
    <w:tmpl w:val="E626DF70"/>
    <w:lvl w:ilvl="0" w:tplc="1CA8E2AE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0">
    <w:nsid w:val="63306C7F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066955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91389F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53751F"/>
    <w:multiLevelType w:val="hybridMultilevel"/>
    <w:tmpl w:val="AD062BE6"/>
    <w:lvl w:ilvl="0" w:tplc="D49E4B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06B00DA"/>
    <w:multiLevelType w:val="hybridMultilevel"/>
    <w:tmpl w:val="9842CAF2"/>
    <w:lvl w:ilvl="0" w:tplc="E82C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4224B5"/>
    <w:multiLevelType w:val="multilevel"/>
    <w:tmpl w:val="DA4E79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>
    <w:nsid w:val="76BB458E"/>
    <w:multiLevelType w:val="hybridMultilevel"/>
    <w:tmpl w:val="787CC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763B71"/>
    <w:multiLevelType w:val="hybridMultilevel"/>
    <w:tmpl w:val="4EE070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77C5052D"/>
    <w:multiLevelType w:val="hybridMultilevel"/>
    <w:tmpl w:val="714255C6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91B4B2F"/>
    <w:multiLevelType w:val="hybridMultilevel"/>
    <w:tmpl w:val="11F6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F24CCF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1"/>
  </w:num>
  <w:num w:numId="2">
    <w:abstractNumId w:val="29"/>
  </w:num>
  <w:num w:numId="3">
    <w:abstractNumId w:val="12"/>
  </w:num>
  <w:num w:numId="4">
    <w:abstractNumId w:val="2"/>
  </w:num>
  <w:num w:numId="5">
    <w:abstractNumId w:val="26"/>
  </w:num>
  <w:num w:numId="6">
    <w:abstractNumId w:val="24"/>
  </w:num>
  <w:num w:numId="7">
    <w:abstractNumId w:val="10"/>
  </w:num>
  <w:num w:numId="8">
    <w:abstractNumId w:val="7"/>
  </w:num>
  <w:num w:numId="9">
    <w:abstractNumId w:val="4"/>
  </w:num>
  <w:num w:numId="10">
    <w:abstractNumId w:val="23"/>
  </w:num>
  <w:num w:numId="11">
    <w:abstractNumId w:val="3"/>
  </w:num>
  <w:num w:numId="12">
    <w:abstractNumId w:val="22"/>
  </w:num>
  <w:num w:numId="13">
    <w:abstractNumId w:val="1"/>
  </w:num>
  <w:num w:numId="14">
    <w:abstractNumId w:val="14"/>
  </w:num>
  <w:num w:numId="15">
    <w:abstractNumId w:val="18"/>
  </w:num>
  <w:num w:numId="16">
    <w:abstractNumId w:val="16"/>
  </w:num>
  <w:num w:numId="17">
    <w:abstractNumId w:val="9"/>
  </w:num>
  <w:num w:numId="18">
    <w:abstractNumId w:val="8"/>
  </w:num>
  <w:num w:numId="19">
    <w:abstractNumId w:val="5"/>
  </w:num>
  <w:num w:numId="20">
    <w:abstractNumId w:val="28"/>
  </w:num>
  <w:num w:numId="21">
    <w:abstractNumId w:val="30"/>
  </w:num>
  <w:num w:numId="22">
    <w:abstractNumId w:val="25"/>
  </w:num>
  <w:num w:numId="23">
    <w:abstractNumId w:val="13"/>
  </w:num>
  <w:num w:numId="24">
    <w:abstractNumId w:val="20"/>
  </w:num>
  <w:num w:numId="25">
    <w:abstractNumId w:val="11"/>
  </w:num>
  <w:num w:numId="26">
    <w:abstractNumId w:val="0"/>
  </w:num>
  <w:num w:numId="27">
    <w:abstractNumId w:val="6"/>
  </w:num>
  <w:num w:numId="28">
    <w:abstractNumId w:val="31"/>
  </w:num>
  <w:num w:numId="29">
    <w:abstractNumId w:val="17"/>
  </w:num>
  <w:num w:numId="30">
    <w:abstractNumId w:val="27"/>
  </w:num>
  <w:num w:numId="31">
    <w:abstractNumId w:val="15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E4137F"/>
    <w:rsid w:val="00005978"/>
    <w:rsid w:val="000063EE"/>
    <w:rsid w:val="000176EC"/>
    <w:rsid w:val="00017771"/>
    <w:rsid w:val="00033E11"/>
    <w:rsid w:val="00040AEB"/>
    <w:rsid w:val="00050057"/>
    <w:rsid w:val="00056587"/>
    <w:rsid w:val="00061709"/>
    <w:rsid w:val="000715FF"/>
    <w:rsid w:val="00077872"/>
    <w:rsid w:val="000908F4"/>
    <w:rsid w:val="0009091B"/>
    <w:rsid w:val="00092308"/>
    <w:rsid w:val="00095172"/>
    <w:rsid w:val="00097521"/>
    <w:rsid w:val="000A2B9D"/>
    <w:rsid w:val="000C0187"/>
    <w:rsid w:val="000C4267"/>
    <w:rsid w:val="000D64A0"/>
    <w:rsid w:val="000E541B"/>
    <w:rsid w:val="0011021B"/>
    <w:rsid w:val="00111F36"/>
    <w:rsid w:val="00122C52"/>
    <w:rsid w:val="001376D2"/>
    <w:rsid w:val="0014284A"/>
    <w:rsid w:val="00153BEB"/>
    <w:rsid w:val="00176874"/>
    <w:rsid w:val="00182123"/>
    <w:rsid w:val="00185752"/>
    <w:rsid w:val="001951C7"/>
    <w:rsid w:val="001B1925"/>
    <w:rsid w:val="001B43CB"/>
    <w:rsid w:val="001B61B2"/>
    <w:rsid w:val="001B696F"/>
    <w:rsid w:val="001C4EF6"/>
    <w:rsid w:val="001E08AA"/>
    <w:rsid w:val="001E487A"/>
    <w:rsid w:val="001E4E64"/>
    <w:rsid w:val="001F00FC"/>
    <w:rsid w:val="002009BA"/>
    <w:rsid w:val="00205685"/>
    <w:rsid w:val="002066A0"/>
    <w:rsid w:val="00214B9B"/>
    <w:rsid w:val="00215001"/>
    <w:rsid w:val="0022079E"/>
    <w:rsid w:val="00222552"/>
    <w:rsid w:val="00223C7F"/>
    <w:rsid w:val="00255878"/>
    <w:rsid w:val="00287B0D"/>
    <w:rsid w:val="00292193"/>
    <w:rsid w:val="00295EE9"/>
    <w:rsid w:val="00296025"/>
    <w:rsid w:val="002B18A6"/>
    <w:rsid w:val="002D4DE7"/>
    <w:rsid w:val="002E22CD"/>
    <w:rsid w:val="002E58E6"/>
    <w:rsid w:val="002F5B63"/>
    <w:rsid w:val="00311B27"/>
    <w:rsid w:val="00317C9B"/>
    <w:rsid w:val="00320F6E"/>
    <w:rsid w:val="00323305"/>
    <w:rsid w:val="00324301"/>
    <w:rsid w:val="00327CC1"/>
    <w:rsid w:val="00336446"/>
    <w:rsid w:val="00343634"/>
    <w:rsid w:val="00372278"/>
    <w:rsid w:val="00372DEA"/>
    <w:rsid w:val="00392C99"/>
    <w:rsid w:val="003A777B"/>
    <w:rsid w:val="003B0FD9"/>
    <w:rsid w:val="003B4FD1"/>
    <w:rsid w:val="003C6FCF"/>
    <w:rsid w:val="003D38E0"/>
    <w:rsid w:val="003D694B"/>
    <w:rsid w:val="003D72A5"/>
    <w:rsid w:val="003E65C5"/>
    <w:rsid w:val="003E6CB5"/>
    <w:rsid w:val="003F11D7"/>
    <w:rsid w:val="003F137E"/>
    <w:rsid w:val="003F6268"/>
    <w:rsid w:val="004055CE"/>
    <w:rsid w:val="004103A6"/>
    <w:rsid w:val="00416D66"/>
    <w:rsid w:val="00417FA9"/>
    <w:rsid w:val="00434641"/>
    <w:rsid w:val="00437E89"/>
    <w:rsid w:val="004543A5"/>
    <w:rsid w:val="004605DF"/>
    <w:rsid w:val="00462519"/>
    <w:rsid w:val="00471BB5"/>
    <w:rsid w:val="004872E9"/>
    <w:rsid w:val="004A2B28"/>
    <w:rsid w:val="004A764D"/>
    <w:rsid w:val="004B1438"/>
    <w:rsid w:val="004B20C9"/>
    <w:rsid w:val="004C06F9"/>
    <w:rsid w:val="004C4EBF"/>
    <w:rsid w:val="004C785D"/>
    <w:rsid w:val="004D021E"/>
    <w:rsid w:val="004D22D1"/>
    <w:rsid w:val="004D6D1E"/>
    <w:rsid w:val="004F2C88"/>
    <w:rsid w:val="004F5256"/>
    <w:rsid w:val="00503D5C"/>
    <w:rsid w:val="00530404"/>
    <w:rsid w:val="0053412B"/>
    <w:rsid w:val="00570C3A"/>
    <w:rsid w:val="005800E6"/>
    <w:rsid w:val="00582D32"/>
    <w:rsid w:val="005B5A23"/>
    <w:rsid w:val="005B63E6"/>
    <w:rsid w:val="005C570E"/>
    <w:rsid w:val="005C5871"/>
    <w:rsid w:val="005E282B"/>
    <w:rsid w:val="005E2C8B"/>
    <w:rsid w:val="005E49CE"/>
    <w:rsid w:val="005E4A84"/>
    <w:rsid w:val="005F32A4"/>
    <w:rsid w:val="006322B5"/>
    <w:rsid w:val="0063260A"/>
    <w:rsid w:val="00634CC6"/>
    <w:rsid w:val="006379EE"/>
    <w:rsid w:val="006408AB"/>
    <w:rsid w:val="006429C9"/>
    <w:rsid w:val="00653951"/>
    <w:rsid w:val="006574DD"/>
    <w:rsid w:val="0066191F"/>
    <w:rsid w:val="00665E18"/>
    <w:rsid w:val="00665FE1"/>
    <w:rsid w:val="00677840"/>
    <w:rsid w:val="00682328"/>
    <w:rsid w:val="00687189"/>
    <w:rsid w:val="00692379"/>
    <w:rsid w:val="00694B51"/>
    <w:rsid w:val="006955C0"/>
    <w:rsid w:val="006C301D"/>
    <w:rsid w:val="006C568A"/>
    <w:rsid w:val="006D71D6"/>
    <w:rsid w:val="006E15C8"/>
    <w:rsid w:val="006E2A87"/>
    <w:rsid w:val="006E4796"/>
    <w:rsid w:val="0070032C"/>
    <w:rsid w:val="00705AD5"/>
    <w:rsid w:val="0071695F"/>
    <w:rsid w:val="00745A12"/>
    <w:rsid w:val="00756ED5"/>
    <w:rsid w:val="0076125F"/>
    <w:rsid w:val="007750FA"/>
    <w:rsid w:val="0078149A"/>
    <w:rsid w:val="0079665B"/>
    <w:rsid w:val="007B57D4"/>
    <w:rsid w:val="007C3DEF"/>
    <w:rsid w:val="007C5843"/>
    <w:rsid w:val="00810616"/>
    <w:rsid w:val="00817A24"/>
    <w:rsid w:val="0082573D"/>
    <w:rsid w:val="00826091"/>
    <w:rsid w:val="0082785D"/>
    <w:rsid w:val="0083462E"/>
    <w:rsid w:val="008363B5"/>
    <w:rsid w:val="00836E2E"/>
    <w:rsid w:val="0084497B"/>
    <w:rsid w:val="00860AE9"/>
    <w:rsid w:val="00861360"/>
    <w:rsid w:val="00872F51"/>
    <w:rsid w:val="00896D6D"/>
    <w:rsid w:val="00897109"/>
    <w:rsid w:val="008B3978"/>
    <w:rsid w:val="008C1233"/>
    <w:rsid w:val="008D76D7"/>
    <w:rsid w:val="008F2DE6"/>
    <w:rsid w:val="00904B47"/>
    <w:rsid w:val="00905B91"/>
    <w:rsid w:val="009121AD"/>
    <w:rsid w:val="00917CC7"/>
    <w:rsid w:val="0092219B"/>
    <w:rsid w:val="00925DEC"/>
    <w:rsid w:val="009358F7"/>
    <w:rsid w:val="00946C39"/>
    <w:rsid w:val="009504D5"/>
    <w:rsid w:val="0095214B"/>
    <w:rsid w:val="00954241"/>
    <w:rsid w:val="009570D0"/>
    <w:rsid w:val="0095723F"/>
    <w:rsid w:val="009869EB"/>
    <w:rsid w:val="009A096A"/>
    <w:rsid w:val="009B393C"/>
    <w:rsid w:val="009B76E9"/>
    <w:rsid w:val="009D6D2A"/>
    <w:rsid w:val="009E1BC1"/>
    <w:rsid w:val="009E1D91"/>
    <w:rsid w:val="00A13D84"/>
    <w:rsid w:val="00A216E2"/>
    <w:rsid w:val="00A238D8"/>
    <w:rsid w:val="00A337D2"/>
    <w:rsid w:val="00A44539"/>
    <w:rsid w:val="00A45717"/>
    <w:rsid w:val="00A67481"/>
    <w:rsid w:val="00A81497"/>
    <w:rsid w:val="00A86E01"/>
    <w:rsid w:val="00AA4CFC"/>
    <w:rsid w:val="00AA6E10"/>
    <w:rsid w:val="00AA7291"/>
    <w:rsid w:val="00AB197A"/>
    <w:rsid w:val="00AE7F17"/>
    <w:rsid w:val="00AF640A"/>
    <w:rsid w:val="00B05A80"/>
    <w:rsid w:val="00B079CF"/>
    <w:rsid w:val="00B24BD5"/>
    <w:rsid w:val="00B31D64"/>
    <w:rsid w:val="00B6565F"/>
    <w:rsid w:val="00B65D3D"/>
    <w:rsid w:val="00B96DC1"/>
    <w:rsid w:val="00BA14FB"/>
    <w:rsid w:val="00BA5EF9"/>
    <w:rsid w:val="00BB15D3"/>
    <w:rsid w:val="00BC04D1"/>
    <w:rsid w:val="00BD0556"/>
    <w:rsid w:val="00BD3452"/>
    <w:rsid w:val="00BE196F"/>
    <w:rsid w:val="00BF1232"/>
    <w:rsid w:val="00BF6521"/>
    <w:rsid w:val="00BF74BF"/>
    <w:rsid w:val="00C00B9A"/>
    <w:rsid w:val="00C03513"/>
    <w:rsid w:val="00C03D5F"/>
    <w:rsid w:val="00C27D6D"/>
    <w:rsid w:val="00C27ED4"/>
    <w:rsid w:val="00C3709F"/>
    <w:rsid w:val="00C85EED"/>
    <w:rsid w:val="00C903D0"/>
    <w:rsid w:val="00C9441D"/>
    <w:rsid w:val="00C94B98"/>
    <w:rsid w:val="00CB0EEB"/>
    <w:rsid w:val="00CB52CE"/>
    <w:rsid w:val="00CD186E"/>
    <w:rsid w:val="00CD5356"/>
    <w:rsid w:val="00CE6D2B"/>
    <w:rsid w:val="00CF0108"/>
    <w:rsid w:val="00CF61C8"/>
    <w:rsid w:val="00CF61F1"/>
    <w:rsid w:val="00CF7209"/>
    <w:rsid w:val="00D412D4"/>
    <w:rsid w:val="00D51084"/>
    <w:rsid w:val="00D61EEA"/>
    <w:rsid w:val="00DA5B1E"/>
    <w:rsid w:val="00DB2270"/>
    <w:rsid w:val="00DC2362"/>
    <w:rsid w:val="00DD7228"/>
    <w:rsid w:val="00DF2DD7"/>
    <w:rsid w:val="00DF3DBA"/>
    <w:rsid w:val="00E037FC"/>
    <w:rsid w:val="00E12033"/>
    <w:rsid w:val="00E1206E"/>
    <w:rsid w:val="00E1384E"/>
    <w:rsid w:val="00E35EEC"/>
    <w:rsid w:val="00E4137F"/>
    <w:rsid w:val="00E50129"/>
    <w:rsid w:val="00E52F3B"/>
    <w:rsid w:val="00E63890"/>
    <w:rsid w:val="00E64ED2"/>
    <w:rsid w:val="00E74E38"/>
    <w:rsid w:val="00E751BF"/>
    <w:rsid w:val="00E77D9A"/>
    <w:rsid w:val="00E81A7F"/>
    <w:rsid w:val="00E909A7"/>
    <w:rsid w:val="00E91CC1"/>
    <w:rsid w:val="00E931DF"/>
    <w:rsid w:val="00E95A13"/>
    <w:rsid w:val="00EA41A0"/>
    <w:rsid w:val="00EA43E5"/>
    <w:rsid w:val="00EC796A"/>
    <w:rsid w:val="00ED0E1C"/>
    <w:rsid w:val="00EE3A34"/>
    <w:rsid w:val="00EF2E92"/>
    <w:rsid w:val="00EF4786"/>
    <w:rsid w:val="00EF64E5"/>
    <w:rsid w:val="00F0299D"/>
    <w:rsid w:val="00F02F7F"/>
    <w:rsid w:val="00F03693"/>
    <w:rsid w:val="00F11E41"/>
    <w:rsid w:val="00F239F4"/>
    <w:rsid w:val="00F253D8"/>
    <w:rsid w:val="00F31EBE"/>
    <w:rsid w:val="00F32CB2"/>
    <w:rsid w:val="00F32E76"/>
    <w:rsid w:val="00F3435B"/>
    <w:rsid w:val="00F6066C"/>
    <w:rsid w:val="00F63208"/>
    <w:rsid w:val="00F670DF"/>
    <w:rsid w:val="00F67DD2"/>
    <w:rsid w:val="00F7130F"/>
    <w:rsid w:val="00F76372"/>
    <w:rsid w:val="00F83742"/>
    <w:rsid w:val="00F860D4"/>
    <w:rsid w:val="00FB6797"/>
    <w:rsid w:val="00FC1C31"/>
    <w:rsid w:val="00FD47CA"/>
    <w:rsid w:val="00FE03E6"/>
    <w:rsid w:val="00FF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rsid w:val="00FC1C31"/>
    <w:rPr>
      <w:rFonts w:ascii="Arial" w:hAnsi="Arial"/>
      <w:b/>
      <w:i/>
      <w:sz w:val="28"/>
    </w:rPr>
  </w:style>
  <w:style w:type="character" w:styleId="aa">
    <w:name w:val="Hyperlink"/>
    <w:rsid w:val="00323305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dme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mprom.kz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E6AF4-B373-408E-B3EC-E388B599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18</Pages>
  <Words>2579</Words>
  <Characters>14704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kor21</dc:creator>
  <cp:lastModifiedBy>Admin</cp:lastModifiedBy>
  <cp:revision>26</cp:revision>
  <cp:lastPrinted>2002-01-14T22:40:00Z</cp:lastPrinted>
  <dcterms:created xsi:type="dcterms:W3CDTF">2014-09-07T13:05:00Z</dcterms:created>
  <dcterms:modified xsi:type="dcterms:W3CDTF">2020-10-23T14:50:00Z</dcterms:modified>
</cp:coreProperties>
</file>